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7FD2" w14:textId="77777777" w:rsidR="00341F5E" w:rsidRDefault="00341F5E" w:rsidP="00341F5E">
      <w:pPr>
        <w:jc w:val="center"/>
        <w:rPr>
          <w:rFonts w:ascii="Arial" w:hAnsi="Arial" w:cs="Arial"/>
          <w:b/>
          <w:sz w:val="24"/>
          <w:szCs w:val="24"/>
        </w:rPr>
      </w:pPr>
    </w:p>
    <w:p w14:paraId="7D268E19" w14:textId="376FFD19" w:rsidR="00341F5E" w:rsidRDefault="00341F5E" w:rsidP="00341F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CONCURSO PÚBLICO PARA EMPREGO PÚBLICO</w:t>
      </w:r>
    </w:p>
    <w:p w14:paraId="4B265AC1" w14:textId="6471B8ED" w:rsidR="00341F5E" w:rsidRDefault="00341F5E" w:rsidP="00341F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002/2025</w:t>
      </w:r>
    </w:p>
    <w:p w14:paraId="46DF0BC2" w14:textId="1DA77143" w:rsidR="00341F5E" w:rsidRDefault="00341F5E" w:rsidP="00341F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MÉDICO GENERALISTA - ESF</w:t>
      </w:r>
    </w:p>
    <w:p w14:paraId="706DB83B" w14:textId="77777777" w:rsidR="00341F5E" w:rsidRDefault="00341F5E" w:rsidP="00341F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INSTRUÇÕES</w:t>
      </w:r>
    </w:p>
    <w:p w14:paraId="3C4199C2" w14:textId="77777777" w:rsidR="00341F5E" w:rsidRDefault="00341F5E" w:rsidP="00341F5E">
      <w:pPr>
        <w:jc w:val="both"/>
        <w:rPr>
          <w:rFonts w:ascii="Arial" w:hAnsi="Arial" w:cs="Arial"/>
          <w:b/>
          <w:sz w:val="24"/>
          <w:szCs w:val="24"/>
        </w:rPr>
      </w:pPr>
    </w:p>
    <w:p w14:paraId="3BB477BA" w14:textId="77777777" w:rsidR="00341F5E" w:rsidRDefault="00341F5E" w:rsidP="00341F5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Anote o seu nome no caderno de questões e gabarito;</w:t>
      </w:r>
    </w:p>
    <w:p w14:paraId="1561E2A7" w14:textId="77777777" w:rsidR="00341F5E" w:rsidRDefault="00341F5E" w:rsidP="00341F5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Assinar o gabarito é obrigatório, dessa forma caso não esteja assinado o candidato será desclassificado;</w:t>
      </w:r>
    </w:p>
    <w:p w14:paraId="6740F077" w14:textId="77777777" w:rsidR="00341F5E" w:rsidRDefault="00341F5E" w:rsidP="00341F5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caderno de questões não poderá ser levado para casa;</w:t>
      </w:r>
    </w:p>
    <w:p w14:paraId="4155F03A" w14:textId="77777777" w:rsidR="00341F5E" w:rsidRDefault="00341F5E" w:rsidP="00341F5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ler atentamente e assinalar as respostas, o candidato deverá transferi-las para o gabarito;</w:t>
      </w:r>
    </w:p>
    <w:p w14:paraId="18EDC999" w14:textId="77777777" w:rsidR="00341F5E" w:rsidRDefault="00341F5E" w:rsidP="00341F5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assinalar o gabarito utilize somente caneta preta ou azul;</w:t>
      </w:r>
    </w:p>
    <w:p w14:paraId="755BB4F7" w14:textId="77777777" w:rsidR="00341F5E" w:rsidRDefault="00341F5E" w:rsidP="00341F5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gabarito não poderá haver rasuras, correções, tão pouco duas alternativas assinaladas, pois isto implicará na anulação da questão;</w:t>
      </w:r>
    </w:p>
    <w:p w14:paraId="5A3A6562" w14:textId="77777777" w:rsidR="00341F5E" w:rsidRDefault="00341F5E" w:rsidP="00341F5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tempo de duração da prova será de 02 (duas) horas;</w:t>
      </w:r>
    </w:p>
    <w:p w14:paraId="0D5051F9" w14:textId="77777777" w:rsidR="00341F5E" w:rsidRDefault="00341F5E" w:rsidP="00341F5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ter assinado a lista de presença, não será permitido ao candidato ausentar-se do local da prova sem a presença do fiscal;</w:t>
      </w:r>
    </w:p>
    <w:p w14:paraId="5D656A1D" w14:textId="77777777" w:rsidR="00341F5E" w:rsidRDefault="00341F5E" w:rsidP="00341F5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candidatos somente poderão deixar a sala de provas 30(trinta) minutos após o início da mesma, e os 03 (três) últimos candidatos de cada sala de provas, somente poderão entregar a prova e retirar-se do local simultaneamente;</w:t>
      </w:r>
    </w:p>
    <w:p w14:paraId="16A4BE44" w14:textId="77777777" w:rsidR="00341F5E" w:rsidRDefault="00341F5E" w:rsidP="00341F5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prova é composta por 20 questões objetivas.</w:t>
      </w:r>
    </w:p>
    <w:p w14:paraId="4924077A" w14:textId="77777777" w:rsidR="00341F5E" w:rsidRDefault="00341F5E" w:rsidP="00341F5E">
      <w:pPr>
        <w:jc w:val="both"/>
        <w:rPr>
          <w:rFonts w:ascii="Arial" w:hAnsi="Arial" w:cs="Arial"/>
          <w:sz w:val="24"/>
          <w:szCs w:val="24"/>
        </w:rPr>
      </w:pPr>
    </w:p>
    <w:p w14:paraId="063FA5D2" w14:textId="77777777" w:rsidR="00341F5E" w:rsidRDefault="00341F5E" w:rsidP="00341F5E">
      <w:pPr>
        <w:jc w:val="both"/>
        <w:rPr>
          <w:rFonts w:ascii="Arial" w:hAnsi="Arial" w:cs="Arial"/>
          <w:sz w:val="24"/>
          <w:szCs w:val="24"/>
        </w:rPr>
      </w:pPr>
    </w:p>
    <w:p w14:paraId="4D31C321" w14:textId="77777777" w:rsidR="00341F5E" w:rsidRDefault="00341F5E" w:rsidP="00341F5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 do Candidato: __________________________________  </w:t>
      </w:r>
    </w:p>
    <w:p w14:paraId="0917B21E" w14:textId="77777777" w:rsidR="00341F5E" w:rsidRDefault="00341F5E" w:rsidP="00341F5E">
      <w:pPr>
        <w:jc w:val="both"/>
        <w:rPr>
          <w:rFonts w:ascii="Arial" w:hAnsi="Arial" w:cs="Arial"/>
          <w:sz w:val="24"/>
          <w:szCs w:val="24"/>
        </w:rPr>
      </w:pPr>
    </w:p>
    <w:p w14:paraId="512DA4A7" w14:textId="77777777" w:rsidR="00B90FCA" w:rsidRDefault="00B90FCA" w:rsidP="00341F5E">
      <w:pPr>
        <w:jc w:val="both"/>
        <w:rPr>
          <w:rFonts w:ascii="Arial" w:hAnsi="Arial" w:cs="Arial"/>
          <w:sz w:val="24"/>
          <w:szCs w:val="24"/>
        </w:rPr>
      </w:pPr>
    </w:p>
    <w:p w14:paraId="6387DFD3" w14:textId="77777777" w:rsidR="00B90FCA" w:rsidRDefault="00B90FCA" w:rsidP="00341F5E">
      <w:pPr>
        <w:jc w:val="both"/>
        <w:rPr>
          <w:rFonts w:ascii="Arial" w:hAnsi="Arial" w:cs="Arial"/>
          <w:sz w:val="24"/>
          <w:szCs w:val="24"/>
        </w:rPr>
      </w:pPr>
    </w:p>
    <w:p w14:paraId="6F0E6CE7" w14:textId="77777777" w:rsidR="00B90FCA" w:rsidRDefault="00B90FCA" w:rsidP="00341F5E">
      <w:pPr>
        <w:jc w:val="both"/>
        <w:rPr>
          <w:rFonts w:ascii="Arial" w:hAnsi="Arial" w:cs="Arial"/>
          <w:sz w:val="24"/>
          <w:szCs w:val="24"/>
        </w:rPr>
      </w:pPr>
    </w:p>
    <w:p w14:paraId="6D18D64D" w14:textId="77777777" w:rsidR="00341F5E" w:rsidRDefault="00341F5E" w:rsidP="00341F5E">
      <w:pPr>
        <w:jc w:val="both"/>
        <w:rPr>
          <w:rFonts w:ascii="Arial" w:hAnsi="Arial" w:cs="Arial"/>
          <w:sz w:val="24"/>
          <w:szCs w:val="24"/>
        </w:rPr>
      </w:pPr>
    </w:p>
    <w:p w14:paraId="54F065E6" w14:textId="77777777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07AE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lastRenderedPageBreak/>
        <w:t>Questão 01</w:t>
      </w:r>
    </w:p>
    <w:p w14:paraId="7695F92F" w14:textId="77777777" w:rsidR="00341F5E" w:rsidRDefault="00341F5E" w:rsidP="00341F5E">
      <w:pPr>
        <w:jc w:val="both"/>
        <w:rPr>
          <w:rFonts w:ascii="Arial" w:hAnsi="Arial" w:cs="Arial"/>
          <w:sz w:val="24"/>
          <w:szCs w:val="24"/>
        </w:rPr>
      </w:pPr>
    </w:p>
    <w:p w14:paraId="19B457E8" w14:textId="3267F837" w:rsidR="009E0E31" w:rsidRPr="009E0E31" w:rsidRDefault="009E0E31" w:rsidP="00907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E0E31">
        <w:rPr>
          <w:rFonts w:ascii="Arial" w:hAnsi="Arial" w:cs="Arial"/>
          <w:sz w:val="24"/>
          <w:szCs w:val="24"/>
        </w:rPr>
        <w:t>A promoção da saúde é uma das estratégias utilizadas para</w:t>
      </w:r>
      <w:r>
        <w:rPr>
          <w:rFonts w:ascii="Arial" w:hAnsi="Arial" w:cs="Arial"/>
          <w:sz w:val="24"/>
          <w:szCs w:val="24"/>
        </w:rPr>
        <w:t xml:space="preserve"> </w:t>
      </w:r>
      <w:r w:rsidRPr="009E0E31">
        <w:rPr>
          <w:rFonts w:ascii="Arial" w:hAnsi="Arial" w:cs="Arial"/>
          <w:sz w:val="24"/>
          <w:szCs w:val="24"/>
        </w:rPr>
        <w:t>produzir saúde e buscar a melhoria da qualidade de vida da</w:t>
      </w:r>
      <w:r>
        <w:rPr>
          <w:rFonts w:ascii="Arial" w:hAnsi="Arial" w:cs="Arial"/>
          <w:sz w:val="24"/>
          <w:szCs w:val="24"/>
        </w:rPr>
        <w:t xml:space="preserve"> </w:t>
      </w:r>
      <w:r w:rsidRPr="009E0E31">
        <w:rPr>
          <w:rFonts w:ascii="Arial" w:hAnsi="Arial" w:cs="Arial"/>
          <w:sz w:val="24"/>
          <w:szCs w:val="24"/>
        </w:rPr>
        <w:t>população. Nesse sentido, foi instituída a Política Nacional de</w:t>
      </w:r>
      <w:r>
        <w:rPr>
          <w:rFonts w:ascii="Arial" w:hAnsi="Arial" w:cs="Arial"/>
          <w:sz w:val="24"/>
          <w:szCs w:val="24"/>
        </w:rPr>
        <w:t xml:space="preserve"> </w:t>
      </w:r>
      <w:r w:rsidRPr="009E0E31">
        <w:rPr>
          <w:rFonts w:ascii="Arial" w:hAnsi="Arial" w:cs="Arial"/>
          <w:sz w:val="24"/>
          <w:szCs w:val="24"/>
        </w:rPr>
        <w:t>Promoção da Saúde, cujo processo de efetivação possui</w:t>
      </w:r>
      <w:r>
        <w:rPr>
          <w:rFonts w:ascii="Arial" w:hAnsi="Arial" w:cs="Arial"/>
          <w:sz w:val="24"/>
          <w:szCs w:val="24"/>
        </w:rPr>
        <w:t xml:space="preserve"> </w:t>
      </w:r>
      <w:r w:rsidRPr="009E0E31">
        <w:rPr>
          <w:rFonts w:ascii="Arial" w:hAnsi="Arial" w:cs="Arial"/>
          <w:sz w:val="24"/>
          <w:szCs w:val="24"/>
        </w:rPr>
        <w:t>como valores fundantes, dentre outros, o respeito às</w:t>
      </w:r>
      <w:r>
        <w:rPr>
          <w:rFonts w:ascii="Arial" w:hAnsi="Arial" w:cs="Arial"/>
          <w:sz w:val="24"/>
          <w:szCs w:val="24"/>
        </w:rPr>
        <w:t xml:space="preserve"> </w:t>
      </w:r>
      <w:r w:rsidRPr="009E0E31">
        <w:rPr>
          <w:rFonts w:ascii="Arial" w:hAnsi="Arial" w:cs="Arial"/>
          <w:sz w:val="24"/>
          <w:szCs w:val="24"/>
        </w:rPr>
        <w:t>diversidades, que</w:t>
      </w:r>
      <w:r>
        <w:rPr>
          <w:rFonts w:ascii="Arial" w:hAnsi="Arial" w:cs="Arial"/>
          <w:sz w:val="24"/>
          <w:szCs w:val="24"/>
        </w:rPr>
        <w:t>:</w:t>
      </w:r>
    </w:p>
    <w:p w14:paraId="58848CBD" w14:textId="359B9978" w:rsidR="009E0E31" w:rsidRPr="009E0E31" w:rsidRDefault="009E0E31" w:rsidP="009E0E31">
      <w:pPr>
        <w:jc w:val="both"/>
        <w:rPr>
          <w:rFonts w:ascii="Arial" w:hAnsi="Arial" w:cs="Arial"/>
          <w:sz w:val="24"/>
          <w:szCs w:val="24"/>
        </w:rPr>
      </w:pPr>
      <w:r w:rsidRPr="009E0E31">
        <w:rPr>
          <w:rFonts w:ascii="Arial" w:hAnsi="Arial" w:cs="Arial"/>
          <w:sz w:val="24"/>
          <w:szCs w:val="24"/>
        </w:rPr>
        <w:t>(A) baseia as práticas e as ações de promoção de saúde, na</w:t>
      </w:r>
      <w:r>
        <w:rPr>
          <w:rFonts w:ascii="Arial" w:hAnsi="Arial" w:cs="Arial"/>
          <w:sz w:val="24"/>
          <w:szCs w:val="24"/>
        </w:rPr>
        <w:t xml:space="preserve"> </w:t>
      </w:r>
      <w:r w:rsidRPr="009E0E31">
        <w:rPr>
          <w:rFonts w:ascii="Arial" w:hAnsi="Arial" w:cs="Arial"/>
          <w:sz w:val="24"/>
          <w:szCs w:val="24"/>
        </w:rPr>
        <w:t>distribuição igualitária de oportunidades, 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9E0E31">
        <w:rPr>
          <w:rFonts w:ascii="Arial" w:hAnsi="Arial" w:cs="Arial"/>
          <w:sz w:val="24"/>
          <w:szCs w:val="24"/>
        </w:rPr>
        <w:t>as especificidades dos indivíduos e dos grupos.</w:t>
      </w:r>
    </w:p>
    <w:p w14:paraId="6C357E10" w14:textId="58737D2B" w:rsidR="009E0E31" w:rsidRPr="009E0E31" w:rsidRDefault="009E0E31" w:rsidP="009E0E31">
      <w:pPr>
        <w:jc w:val="both"/>
        <w:rPr>
          <w:rFonts w:ascii="Arial" w:hAnsi="Arial" w:cs="Arial"/>
          <w:sz w:val="24"/>
          <w:szCs w:val="24"/>
        </w:rPr>
      </w:pPr>
      <w:r w:rsidRPr="009E0E31">
        <w:rPr>
          <w:rFonts w:ascii="Arial" w:hAnsi="Arial" w:cs="Arial"/>
          <w:sz w:val="24"/>
          <w:szCs w:val="24"/>
        </w:rPr>
        <w:t>(B) pressupõe ações que garantam o acesso aos benefícios</w:t>
      </w:r>
      <w:r>
        <w:rPr>
          <w:rFonts w:ascii="Arial" w:hAnsi="Arial" w:cs="Arial"/>
          <w:sz w:val="24"/>
          <w:szCs w:val="24"/>
        </w:rPr>
        <w:t xml:space="preserve"> </w:t>
      </w:r>
      <w:r w:rsidRPr="009E0E31">
        <w:rPr>
          <w:rFonts w:ascii="Arial" w:hAnsi="Arial" w:cs="Arial"/>
          <w:sz w:val="24"/>
          <w:szCs w:val="24"/>
        </w:rPr>
        <w:t>da vida em sociedade para todas as pessoas, de forma</w:t>
      </w:r>
      <w:r>
        <w:rPr>
          <w:rFonts w:ascii="Arial" w:hAnsi="Arial" w:cs="Arial"/>
          <w:sz w:val="24"/>
          <w:szCs w:val="24"/>
        </w:rPr>
        <w:t xml:space="preserve"> </w:t>
      </w:r>
      <w:r w:rsidRPr="009E0E31">
        <w:rPr>
          <w:rFonts w:ascii="Arial" w:hAnsi="Arial" w:cs="Arial"/>
          <w:sz w:val="24"/>
          <w:szCs w:val="24"/>
        </w:rPr>
        <w:t>equânime e participativa, visando à redução das iniquidades.</w:t>
      </w:r>
    </w:p>
    <w:p w14:paraId="08180CAD" w14:textId="3CD65F7B" w:rsidR="009E0E31" w:rsidRPr="009E0E31" w:rsidRDefault="009E0E31" w:rsidP="009E0E31">
      <w:pPr>
        <w:jc w:val="both"/>
        <w:rPr>
          <w:rFonts w:ascii="Arial" w:hAnsi="Arial" w:cs="Arial"/>
          <w:sz w:val="24"/>
          <w:szCs w:val="24"/>
        </w:rPr>
      </w:pPr>
      <w:r w:rsidRPr="009E0E31">
        <w:rPr>
          <w:rFonts w:ascii="Arial" w:hAnsi="Arial" w:cs="Arial"/>
          <w:sz w:val="24"/>
          <w:szCs w:val="24"/>
        </w:rPr>
        <w:t>(C) reconhece, respeita e explicita as diferenças entre sujeitos e</w:t>
      </w:r>
      <w:r>
        <w:rPr>
          <w:rFonts w:ascii="Arial" w:hAnsi="Arial" w:cs="Arial"/>
          <w:sz w:val="24"/>
          <w:szCs w:val="24"/>
        </w:rPr>
        <w:t xml:space="preserve"> </w:t>
      </w:r>
      <w:r w:rsidRPr="009E0E31">
        <w:rPr>
          <w:rFonts w:ascii="Arial" w:hAnsi="Arial" w:cs="Arial"/>
          <w:sz w:val="24"/>
          <w:szCs w:val="24"/>
        </w:rPr>
        <w:t>coletivos, abrangendo todas as formas e tipos de diferenças</w:t>
      </w:r>
      <w:r>
        <w:rPr>
          <w:rFonts w:ascii="Arial" w:hAnsi="Arial" w:cs="Arial"/>
          <w:sz w:val="24"/>
          <w:szCs w:val="24"/>
        </w:rPr>
        <w:t xml:space="preserve"> </w:t>
      </w:r>
      <w:r w:rsidRPr="009E0E31">
        <w:rPr>
          <w:rFonts w:ascii="Arial" w:hAnsi="Arial" w:cs="Arial"/>
          <w:sz w:val="24"/>
          <w:szCs w:val="24"/>
        </w:rPr>
        <w:t>que influenciam ou interferem nas condições e</w:t>
      </w:r>
      <w:r>
        <w:rPr>
          <w:rFonts w:ascii="Arial" w:hAnsi="Arial" w:cs="Arial"/>
          <w:sz w:val="24"/>
          <w:szCs w:val="24"/>
        </w:rPr>
        <w:t xml:space="preserve"> </w:t>
      </w:r>
      <w:r w:rsidRPr="009E0E31">
        <w:rPr>
          <w:rFonts w:ascii="Arial" w:hAnsi="Arial" w:cs="Arial"/>
          <w:sz w:val="24"/>
          <w:szCs w:val="24"/>
        </w:rPr>
        <w:t>determinações da saúde.</w:t>
      </w:r>
    </w:p>
    <w:p w14:paraId="1844F53F" w14:textId="77777777" w:rsidR="009E0E31" w:rsidRDefault="009E0E31" w:rsidP="009E0E31">
      <w:pPr>
        <w:jc w:val="both"/>
        <w:rPr>
          <w:rFonts w:ascii="Arial" w:hAnsi="Arial" w:cs="Arial"/>
          <w:sz w:val="24"/>
          <w:szCs w:val="24"/>
        </w:rPr>
      </w:pPr>
      <w:r w:rsidRPr="009E0E31">
        <w:rPr>
          <w:rFonts w:ascii="Arial" w:hAnsi="Arial" w:cs="Arial"/>
          <w:sz w:val="24"/>
          <w:szCs w:val="24"/>
        </w:rPr>
        <w:t>(D) orienta os sujeitos e coletivos a nutrirem solicitude para com</w:t>
      </w:r>
      <w:r>
        <w:rPr>
          <w:rFonts w:ascii="Arial" w:hAnsi="Arial" w:cs="Arial"/>
          <w:sz w:val="24"/>
          <w:szCs w:val="24"/>
        </w:rPr>
        <w:t xml:space="preserve"> </w:t>
      </w:r>
      <w:r w:rsidRPr="009E0E31">
        <w:rPr>
          <w:rFonts w:ascii="Arial" w:hAnsi="Arial" w:cs="Arial"/>
          <w:sz w:val="24"/>
          <w:szCs w:val="24"/>
        </w:rPr>
        <w:t>o próximo, nos momentos de divergências ou dificuldades,</w:t>
      </w:r>
      <w:r>
        <w:rPr>
          <w:rFonts w:ascii="Arial" w:hAnsi="Arial" w:cs="Arial"/>
          <w:sz w:val="24"/>
          <w:szCs w:val="24"/>
        </w:rPr>
        <w:t xml:space="preserve"> </w:t>
      </w:r>
      <w:r w:rsidRPr="009E0E31">
        <w:rPr>
          <w:rFonts w:ascii="Arial" w:hAnsi="Arial" w:cs="Arial"/>
          <w:sz w:val="24"/>
          <w:szCs w:val="24"/>
        </w:rPr>
        <w:t>construindo visão e metas comuns, contribuindo para</w:t>
      </w:r>
      <w:r>
        <w:rPr>
          <w:rFonts w:ascii="Arial" w:hAnsi="Arial" w:cs="Arial"/>
          <w:sz w:val="24"/>
          <w:szCs w:val="24"/>
        </w:rPr>
        <w:t xml:space="preserve"> </w:t>
      </w:r>
      <w:r w:rsidRPr="009E0E31">
        <w:rPr>
          <w:rFonts w:ascii="Arial" w:hAnsi="Arial" w:cs="Arial"/>
          <w:sz w:val="24"/>
          <w:szCs w:val="24"/>
        </w:rPr>
        <w:t>melhorar a vida das pessoas.</w:t>
      </w:r>
    </w:p>
    <w:p w14:paraId="57AAF411" w14:textId="04F123CE" w:rsidR="00907AED" w:rsidRDefault="009E0E31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E0E31">
        <w:rPr>
          <w:rFonts w:ascii="Arial" w:hAnsi="Arial" w:cs="Arial"/>
          <w:sz w:val="24"/>
          <w:szCs w:val="24"/>
        </w:rPr>
        <w:t xml:space="preserve"> </w:t>
      </w:r>
      <w:r w:rsidRPr="009E0E31">
        <w:rPr>
          <w:rFonts w:ascii="Arial" w:hAnsi="Arial" w:cs="Arial"/>
          <w:sz w:val="24"/>
          <w:szCs w:val="24"/>
        </w:rPr>
        <w:cr/>
      </w:r>
      <w:r w:rsidR="00907AED" w:rsidRPr="00907AE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Questão 0</w:t>
      </w:r>
      <w:r w:rsidR="00907AE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2</w:t>
      </w:r>
    </w:p>
    <w:p w14:paraId="769375EE" w14:textId="77777777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2DDEE32E" w14:textId="26CDF9BA" w:rsidR="00907AED" w:rsidRDefault="00907AED" w:rsidP="00907AED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No âmbito do Sistema Único de Saúde (SUS), além de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formular, avaliar e apoiar políticas de alimentação e nutrição,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compete, ainda, à direção nacional do SUS:</w:t>
      </w:r>
    </w:p>
    <w:p w14:paraId="52D4705C" w14:textId="77777777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FC53776" w14:textId="2B44AE4A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(A) definir e coordenar os sistemas de redes integradas de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assistência de alta complexidade, de vigilância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epidemiológica e sanitária.</w:t>
      </w:r>
    </w:p>
    <w:p w14:paraId="23C06F66" w14:textId="35E7DBFB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(B) identificar estabelecimentos hospitalares de referência 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gerir sistemas públicos de alta complexidade, de referência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estadual e regional.</w:t>
      </w:r>
    </w:p>
    <w:p w14:paraId="14F3D595" w14:textId="5EA19E89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(C) participar da execução, controle e avaliação das ações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referentes às condições e aos ambientes de trabalho.</w:t>
      </w:r>
    </w:p>
    <w:p w14:paraId="38DB90E0" w14:textId="77777777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(D) acompanhar, monitorar, controlar e avaliar as redes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hierarquizadas do Sistema Único de Saúde.</w:t>
      </w:r>
    </w:p>
    <w:p w14:paraId="0A5D379E" w14:textId="77777777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30E9BDF4" w14:textId="77777777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21CC39FB" w14:textId="461C5024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bookmarkStart w:id="0" w:name="_Hlk209618286"/>
      <w:r w:rsidRPr="00907AE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Questão 03</w:t>
      </w:r>
    </w:p>
    <w:p w14:paraId="4382B513" w14:textId="77777777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5A0A956A" w14:textId="7E7735D5" w:rsidR="00907AED" w:rsidRDefault="00907AED" w:rsidP="00FA1700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Com o objetivo de promover a integração sistêmica das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ações e serviços, a Rede de Atenção à Saúde (RAS) caracteriza-se pela formação de relações horizontais entre os pontos de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atenção à saúde, que são entendidos como espaços onde se</w:t>
      </w:r>
      <w:r w:rsid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ofertam determinados serviços, por meio de uma produção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lastRenderedPageBreak/>
        <w:t>singular. Esses pontos de atenção à saúde são igualmente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importantes para que se cumpram os objetivos da RAS e se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diferenciam entre si</w:t>
      </w:r>
      <w:r w:rsidR="00BB3DF9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________________.</w:t>
      </w:r>
    </w:p>
    <w:p w14:paraId="1C8A5F34" w14:textId="77777777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312D747" w14:textId="77777777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(A) pela qualidade dos serviços que prestam à população.</w:t>
      </w:r>
    </w:p>
    <w:p w14:paraId="64D99B7A" w14:textId="77777777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(B) pela localização do território em que estão estabelecidos.</w:t>
      </w:r>
    </w:p>
    <w:p w14:paraId="0B2E8B9D" w14:textId="77777777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(C) pelas distintas densidades tecnológicas que os caracterizam.</w:t>
      </w:r>
    </w:p>
    <w:p w14:paraId="0DDAFD60" w14:textId="13AEB5EB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(D) pelas condições de atendimento oferecidas aos usuários.</w:t>
      </w:r>
    </w:p>
    <w:bookmarkEnd w:id="0"/>
    <w:p w14:paraId="32783CF3" w14:textId="732541C0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07AE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cr/>
      </w:r>
      <w:r w:rsidRPr="00907AE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Questão 0</w:t>
      </w:r>
      <w:r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4</w:t>
      </w:r>
    </w:p>
    <w:p w14:paraId="3CDDAACF" w14:textId="77777777" w:rsidR="00FA1700" w:rsidRDefault="00FA1700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3A9CBF5F" w14:textId="25AAF1AF" w:rsidR="00FA1700" w:rsidRDefault="00FA1700" w:rsidP="00FA1700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A Atenção Básica é o conjunto de ações de saúde individuais,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familiares e coletivas que envolvem, além da promoção,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prevenção, proteção e reabilitação da saúde, o diagnóstico 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tratamento de doenças, a redução de danos, os cuidados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paliativos e a vigilância</w:t>
      </w:r>
      <w:r w:rsidR="00BB3DF9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___________.</w:t>
      </w:r>
    </w:p>
    <w:p w14:paraId="70620EAA" w14:textId="77777777" w:rsidR="00FA1700" w:rsidRPr="00FA1700" w:rsidRDefault="00FA1700" w:rsidP="00FA1700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2A667887" w14:textId="77777777" w:rsidR="00FA1700" w:rsidRPr="00FA1700" w:rsidRDefault="00FA1700" w:rsidP="00FA170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(A) do ambiente.</w:t>
      </w:r>
    </w:p>
    <w:p w14:paraId="382AA4CA" w14:textId="77777777" w:rsidR="00FA1700" w:rsidRPr="00FA1700" w:rsidRDefault="00FA1700" w:rsidP="00FA170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(B) em saúde.</w:t>
      </w:r>
    </w:p>
    <w:p w14:paraId="5700B9BD" w14:textId="77777777" w:rsidR="00FA1700" w:rsidRPr="00FA1700" w:rsidRDefault="00FA1700" w:rsidP="00FA170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(C) de aspectos sanitários.</w:t>
      </w:r>
    </w:p>
    <w:p w14:paraId="4018772C" w14:textId="51E27820" w:rsidR="00FA1700" w:rsidRDefault="00FA1700" w:rsidP="00FA170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(D) em epidemiologia</w:t>
      </w:r>
    </w:p>
    <w:p w14:paraId="3F07BE0C" w14:textId="77777777" w:rsidR="00FA1700" w:rsidRDefault="00FA1700" w:rsidP="00FA170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148CD95F" w14:textId="77777777" w:rsidR="00FA1700" w:rsidRPr="00FA1700" w:rsidRDefault="00FA1700" w:rsidP="00FA170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25056313" w14:textId="27A708BB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07AE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Questão 0</w:t>
      </w:r>
      <w:r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5</w:t>
      </w:r>
    </w:p>
    <w:p w14:paraId="15C7C1E3" w14:textId="77777777" w:rsidR="00FA1700" w:rsidRDefault="00FA1700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3BAA5C52" w14:textId="6741A7C6" w:rsidR="00FA1700" w:rsidRDefault="00FA1700" w:rsidP="00FA1700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Na Estratégia de Saúde da Família (ESF), cada equipe de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trabalho deve se organizar para atender a uma determinada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população, levando em conta a dinamicidade do território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em que ela vive. Nesse contexto, considerando a divisão do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território, o território microárea pode ser entendido como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espaço</w:t>
      </w:r>
      <w:r w:rsidR="00BB3DF9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_______________________.</w:t>
      </w:r>
    </w:p>
    <w:p w14:paraId="58FB7DF9" w14:textId="77777777" w:rsidR="00FA1700" w:rsidRPr="00FA1700" w:rsidRDefault="00FA1700" w:rsidP="00FA170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485B2C4" w14:textId="0D2BA4AE" w:rsidR="00FA1700" w:rsidRPr="00FA1700" w:rsidRDefault="00FA1700" w:rsidP="00FA170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(A) de concentração de grupos populacionais homogêneos,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de risco ou não, com vistas à programação e ao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acompanhamento das ações de saúde.</w:t>
      </w:r>
    </w:p>
    <w:p w14:paraId="0DCD2C0F" w14:textId="76A8891C" w:rsidR="00FA1700" w:rsidRPr="00FA1700" w:rsidRDefault="00FA1700" w:rsidP="00FA170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(B) da população adstrita, que estabelece vínculo com uma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unidade de saúde, permitindo a melhor relação e fluxo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população-serviços.</w:t>
      </w:r>
    </w:p>
    <w:p w14:paraId="04A33670" w14:textId="074DA2D0" w:rsidR="00FA1700" w:rsidRPr="00FA1700" w:rsidRDefault="00FA1700" w:rsidP="00FA170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(C) de menor agregação social, permitindo aprofundar 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conhecimento para o desenvolvimento de ações de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saúde.</w:t>
      </w:r>
    </w:p>
    <w:p w14:paraId="21D42A17" w14:textId="77777777" w:rsidR="00FA1700" w:rsidRDefault="00FA1700" w:rsidP="00FA170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(D) de administração assistencial que congrega diferentes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pontos de atendimento da Rede de Atenção à Saúde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(RAS). </w:t>
      </w:r>
    </w:p>
    <w:p w14:paraId="0290B76E" w14:textId="53C12C06" w:rsidR="00907AED" w:rsidRDefault="00FA1700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FA170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cr/>
      </w:r>
      <w:r w:rsidR="00907AED" w:rsidRPr="00907AE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Questão 0</w:t>
      </w:r>
      <w:r w:rsidR="00907AE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6</w:t>
      </w:r>
      <w:r w:rsidR="00251343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   </w:t>
      </w:r>
    </w:p>
    <w:p w14:paraId="146F63C8" w14:textId="77777777" w:rsidR="00251343" w:rsidRDefault="00251343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73304653" w14:textId="77777777" w:rsidR="00251343" w:rsidRDefault="00251343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778912B6" w14:textId="43093849" w:rsidR="00251343" w:rsidRDefault="00251343" w:rsidP="00BB3DF9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251343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No setor Saúde, a Regulação compreende ações de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251343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regulamentação, fiscalização, controle, auditoria e avaliação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251343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de determinado sujeito social sobre a</w:t>
      </w:r>
      <w:r w:rsidR="00BB3DF9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_________________.</w:t>
      </w:r>
    </w:p>
    <w:p w14:paraId="4217D087" w14:textId="6A4D5678" w:rsidR="00251343" w:rsidRPr="00251343" w:rsidRDefault="00251343" w:rsidP="00251343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251343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(A) efetividade e a continuidade da disponibilização de bens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251343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e serviços de saúde.</w:t>
      </w:r>
    </w:p>
    <w:p w14:paraId="07818E62" w14:textId="46F0C3C6" w:rsidR="00251343" w:rsidRPr="00251343" w:rsidRDefault="00251343" w:rsidP="00251343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251343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(B) eficiência e a eficácia dos procedimentos relacionados à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251343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saúde.</w:t>
      </w:r>
    </w:p>
    <w:p w14:paraId="103FF14A" w14:textId="77777777" w:rsidR="00251343" w:rsidRPr="00251343" w:rsidRDefault="00251343" w:rsidP="00251343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251343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(C) qualidade e a segurança da assistência prestada à saúde.</w:t>
      </w:r>
    </w:p>
    <w:p w14:paraId="050F22F4" w14:textId="00185364" w:rsidR="00251343" w:rsidRPr="00251343" w:rsidRDefault="00251343" w:rsidP="00251343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251343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lastRenderedPageBreak/>
        <w:t>(D) produção e a distribuição de bens e serviços de saúde.</w:t>
      </w:r>
    </w:p>
    <w:p w14:paraId="1C489232" w14:textId="77777777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1AA5E735" w14:textId="421D028F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07AE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Questão 0</w:t>
      </w:r>
      <w:r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7</w:t>
      </w:r>
    </w:p>
    <w:p w14:paraId="5EF64DB7" w14:textId="77777777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5BCE96CB" w14:textId="2A1BB69C" w:rsidR="00BB3DF9" w:rsidRDefault="00BB3DF9" w:rsidP="00BB3DF9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BB3DF9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O indicador de saúde é uma variável que pode ser medida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BB3DF9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diretamente para refletir o estado de saúde das pessoas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BB3DF9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dentro de uma comunidade. Os dados de morbidade são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BB3DF9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muito úteis na investigação de doenças que apresentam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____________________.</w:t>
      </w:r>
    </w:p>
    <w:p w14:paraId="7C7AF399" w14:textId="77777777" w:rsidR="00BB3DF9" w:rsidRPr="00BB3DF9" w:rsidRDefault="00BB3DF9" w:rsidP="00BB3DF9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C66C801" w14:textId="27348BC0" w:rsidR="00BB3DF9" w:rsidRPr="00BB3DF9" w:rsidRDefault="00BB3DF9" w:rsidP="00BB3DF9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BB3DF9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(A) baixa prevalência e na análise da exposição ao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BB3DF9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risco/vulnerabilidade.</w:t>
      </w:r>
    </w:p>
    <w:p w14:paraId="15A10830" w14:textId="6EA279B0" w:rsidR="00BB3DF9" w:rsidRPr="00BB3DF9" w:rsidRDefault="00BB3DF9" w:rsidP="00BB3DF9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BB3DF9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(B) baixa letalidade e no entendimento de tendências na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BB3DF9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mortalidade.</w:t>
      </w:r>
    </w:p>
    <w:p w14:paraId="3EAF7B1E" w14:textId="6843FAB9" w:rsidR="00BB3DF9" w:rsidRPr="00BB3DF9" w:rsidRDefault="00BB3DF9" w:rsidP="00BB3DF9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BB3DF9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(C) alta prevalência e na avaliação da taxa de ataque de uma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BB3DF9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doença.</w:t>
      </w:r>
    </w:p>
    <w:p w14:paraId="2EF5CF01" w14:textId="6D12F288" w:rsidR="00BB3DF9" w:rsidRPr="00BB3DF9" w:rsidRDefault="00BB3DF9" w:rsidP="00BB3DF9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BB3DF9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(D) alta letalidade e na análise dos indicadores de incidência</w:t>
      </w:r>
    </w:p>
    <w:p w14:paraId="2660E669" w14:textId="77777777" w:rsidR="00BB3DF9" w:rsidRDefault="00BB3DF9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74DAF727" w14:textId="77777777" w:rsidR="00BB3DF9" w:rsidRDefault="00BB3DF9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71D5AD95" w14:textId="660AF3E8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07AE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Questão 0</w:t>
      </w:r>
      <w:r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8</w:t>
      </w:r>
    </w:p>
    <w:p w14:paraId="23B2918B" w14:textId="77777777" w:rsidR="00BB3DF9" w:rsidRDefault="00BB3DF9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0D8C896B" w14:textId="59F564BC" w:rsidR="00BB4D6C" w:rsidRDefault="00BB4D6C" w:rsidP="00BB4D6C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BB4D6C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A escolha de um delineamento apropriado para um estudo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BB4D6C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é um passo importante em uma investigação epidemiológica.</w:t>
      </w:r>
      <w:r w:rsid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BB4D6C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Nesse contexto, os estudos epidemiológicos podem ser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BB4D6C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classificados em</w:t>
      </w:r>
      <w:r w:rsid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_________________.</w:t>
      </w:r>
    </w:p>
    <w:p w14:paraId="7CDA8EA7" w14:textId="77777777" w:rsidR="008D18C8" w:rsidRPr="00BB4D6C" w:rsidRDefault="008D18C8" w:rsidP="00BB4D6C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3808A7D" w14:textId="77777777" w:rsidR="00BB4D6C" w:rsidRPr="00BB4D6C" w:rsidRDefault="00BB4D6C" w:rsidP="00BB4D6C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BB4D6C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(A) descritivos ou analíticos.</w:t>
      </w:r>
    </w:p>
    <w:p w14:paraId="554DCC3A" w14:textId="77777777" w:rsidR="00BB4D6C" w:rsidRPr="00BB4D6C" w:rsidRDefault="00BB4D6C" w:rsidP="00BB4D6C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BB4D6C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(B) ecológicos ou transversais.</w:t>
      </w:r>
    </w:p>
    <w:p w14:paraId="24A0BFB6" w14:textId="77777777" w:rsidR="00BB4D6C" w:rsidRPr="00BB4D6C" w:rsidRDefault="00BB4D6C" w:rsidP="00BB4D6C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BB4D6C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(C) observacionais ou experimentais.</w:t>
      </w:r>
    </w:p>
    <w:p w14:paraId="002E9225" w14:textId="679F9D9E" w:rsidR="00BB3DF9" w:rsidRDefault="00BB4D6C" w:rsidP="00BB4D6C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BB4D6C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(D) ensaios clínicos randomizados ou ensaios de campo</w:t>
      </w:r>
      <w:r w:rsid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.</w:t>
      </w:r>
    </w:p>
    <w:p w14:paraId="3D1B5DBE" w14:textId="77777777" w:rsidR="008D18C8" w:rsidRPr="00BB4D6C" w:rsidRDefault="008D18C8" w:rsidP="00BB4D6C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129D10B7" w14:textId="77777777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71111091" w14:textId="6992DA0A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07AE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Questão 0</w:t>
      </w:r>
      <w:r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9</w:t>
      </w:r>
    </w:p>
    <w:p w14:paraId="2AB5D3A7" w14:textId="77777777" w:rsidR="008D18C8" w:rsidRDefault="008D18C8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3C74C301" w14:textId="67D48209" w:rsidR="008D18C8" w:rsidRDefault="008D18C8" w:rsidP="008D18C8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As mudanças ocorridas no padrão de morbimortalidade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indicam que as principais causas de doenças são preveníveis.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Entretanto, a maioria das populações é afetada por doenças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específicas que podem ser evitadas. Para tanto, torna-se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importante considerar os quatro níveis de prevenção, os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quais correspondem a diferentes fases no desenvolvimento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de uma doença. Nesse sentido, o principal objetivo do nível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de prevenção primordial é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______________.</w:t>
      </w:r>
    </w:p>
    <w:p w14:paraId="5354DDC8" w14:textId="77777777" w:rsidR="008D18C8" w:rsidRPr="008D18C8" w:rsidRDefault="008D18C8" w:rsidP="008D18C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2C26025A" w14:textId="4C237F54" w:rsidR="008D18C8" w:rsidRPr="008D18C8" w:rsidRDefault="008D18C8" w:rsidP="008D18C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(A) evitar o surgimento e o estabelecimento de padrão de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vida social, econômica e cultural que, sabidamente,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contribuem para um elevado risco de doença.</w:t>
      </w:r>
    </w:p>
    <w:p w14:paraId="651518F7" w14:textId="76A1B47D" w:rsidR="008D18C8" w:rsidRPr="008D18C8" w:rsidRDefault="008D18C8" w:rsidP="008D18C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(B) reduzir a progressão e as complicações de uma doença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já sintomática, contribuindo com os aspectos da terapêutica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e da reabilitação.</w:t>
      </w:r>
    </w:p>
    <w:p w14:paraId="3E6C5026" w14:textId="7A53C94D" w:rsidR="008D18C8" w:rsidRPr="008D18C8" w:rsidRDefault="008D18C8" w:rsidP="008D18C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(C) limitar a incidência de doença por meio do controle das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causas específicas e dos fatores de risco.</w:t>
      </w:r>
    </w:p>
    <w:p w14:paraId="44EF4E79" w14:textId="758DA455" w:rsidR="008D18C8" w:rsidRPr="008D18C8" w:rsidRDefault="008D18C8" w:rsidP="008D18C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(D) diminuir as consequências mais graves da doença por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meio do diagnóstico precoce e do tratamento.</w:t>
      </w:r>
    </w:p>
    <w:p w14:paraId="0AA15AE5" w14:textId="77777777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76EF6B2E" w14:textId="77777777" w:rsidR="008D18C8" w:rsidRDefault="008D18C8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5CBA8B15" w14:textId="77777777" w:rsidR="008D18C8" w:rsidRDefault="008D18C8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2A817399" w14:textId="76CC4DC1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07AE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lastRenderedPageBreak/>
        <w:t xml:space="preserve">Questão </w:t>
      </w:r>
      <w:r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10</w:t>
      </w:r>
    </w:p>
    <w:p w14:paraId="0F1D4DE5" w14:textId="77777777" w:rsidR="008D18C8" w:rsidRDefault="008D18C8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629E3813" w14:textId="62B7339A" w:rsidR="008D18C8" w:rsidRDefault="008D18C8" w:rsidP="008D18C8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O processo de planejamento e gestão no âmbito do Sistema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Único de Saúde (SUS) tem papel importante na organização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do sistema e na oferta dos serviços à população. Como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instrumentos para a execução dessa tarefa, tem-se o Plano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de Saúde, as Programações Anuais e o Relatório de Gestão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que se interligam sequencialmente, compondo um processo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cíclico para operacionalização integrada, solidária e sistêmica do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SUS. A elaboração do Plano de Saúde deve ser orientada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pelas necessidades de saúde da população e deve considerar,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além da análise situacional, a definição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:</w:t>
      </w:r>
    </w:p>
    <w:p w14:paraId="28129204" w14:textId="77777777" w:rsidR="008D18C8" w:rsidRDefault="008D18C8" w:rsidP="008D18C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1989267E" w14:textId="66828863" w:rsidR="008D18C8" w:rsidRPr="008D18C8" w:rsidRDefault="008D18C8" w:rsidP="008D18C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(A) das ações para garantir o alcance dos objetivos e 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identificação dos indicadores que serão utilizados para 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seu monitoramento.</w:t>
      </w:r>
    </w:p>
    <w:p w14:paraId="4F44AA95" w14:textId="66CAC0F5" w:rsidR="008D18C8" w:rsidRPr="008D18C8" w:rsidRDefault="008D18C8" w:rsidP="008D18C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(B) das diretrizes, objetivos, metas e indicadores e o processo de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monitoramento e avaliação das ações.</w:t>
      </w:r>
    </w:p>
    <w:p w14:paraId="7596DD4E" w14:textId="0036B557" w:rsidR="008D18C8" w:rsidRPr="008D18C8" w:rsidRDefault="008D18C8" w:rsidP="008D18C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(C) das metas previstas e executadas no ano anterior e 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previsão da alocação dos recursos financeiros.</w:t>
      </w:r>
    </w:p>
    <w:p w14:paraId="5F9AD62C" w14:textId="77777777" w:rsidR="008D18C8" w:rsidRDefault="008D18C8" w:rsidP="008D18C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(D) das fontes e do montante dos recursos a serem aplicados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e a análise da execução orçamentária.</w:t>
      </w:r>
    </w:p>
    <w:p w14:paraId="685CDE69" w14:textId="2CBCBC91" w:rsidR="008D18C8" w:rsidRDefault="008D18C8" w:rsidP="008D18C8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8D18C8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8D18C8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cr/>
      </w:r>
    </w:p>
    <w:p w14:paraId="4648E18C" w14:textId="22BF30B5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07AE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</w:t>
      </w:r>
      <w:r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11</w:t>
      </w:r>
    </w:p>
    <w:p w14:paraId="41ADEE19" w14:textId="77777777" w:rsidR="001C53C4" w:rsidRDefault="001C53C4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5EE2D0C9" w14:textId="4671E05F" w:rsid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Uma manifestação clínica da hiponatremia crônica é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:</w:t>
      </w:r>
    </w:p>
    <w:p w14:paraId="78A28786" w14:textId="77777777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3E708989" w14:textId="77777777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(A) o edema agudo de pulmão cardiogênico.</w:t>
      </w:r>
    </w:p>
    <w:p w14:paraId="7E59106D" w14:textId="77777777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(B) a insuficiência respiratória.</w:t>
      </w:r>
    </w:p>
    <w:p w14:paraId="39D826A0" w14:textId="77777777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(C) a alteração de marcha.</w:t>
      </w:r>
    </w:p>
    <w:p w14:paraId="74F02FAD" w14:textId="344E99DF" w:rsid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(D) a convulsão.</w:t>
      </w:r>
    </w:p>
    <w:p w14:paraId="0100A1AA" w14:textId="77777777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21A831E2" w14:textId="77777777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6A107974" w14:textId="3498924B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07AE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</w:t>
      </w:r>
      <w:r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12</w:t>
      </w:r>
    </w:p>
    <w:p w14:paraId="4AD710DA" w14:textId="77777777" w:rsidR="001C53C4" w:rsidRDefault="001C53C4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2D725DAE" w14:textId="2AF202BF" w:rsidR="001C53C4" w:rsidRDefault="001C53C4" w:rsidP="001C53C4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De acordo com as Diretrizes Brasileiras de Hipertensão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Arterial (Sociedade Brasileira de Cardiologia, 2020), em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pacientes com Diabetes Melito, particularmente naqueles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com lesões de órgãos-alvo, as evidências científicas suportam 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uso preferencial dos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:</w:t>
      </w:r>
    </w:p>
    <w:p w14:paraId="4E4E3FCA" w14:textId="77777777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178097C8" w14:textId="77777777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(A) bloqueadores do sistema renina-angiotensina-aldosterona.</w:t>
      </w:r>
    </w:p>
    <w:p w14:paraId="3B4B96A5" w14:textId="77777777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(B) diuréticos tiazídicos.</w:t>
      </w:r>
    </w:p>
    <w:p w14:paraId="5DDEFA40" w14:textId="77777777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(C) betabloqueadores.</w:t>
      </w:r>
    </w:p>
    <w:p w14:paraId="368825DD" w14:textId="4E335FF0" w:rsid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(D) simpatolíticos de ação central.</w:t>
      </w:r>
    </w:p>
    <w:p w14:paraId="02F045DE" w14:textId="77777777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0C41DB6" w14:textId="77777777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623C2EA9" w14:textId="3D29E00D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07AE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</w:t>
      </w:r>
      <w:r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13</w:t>
      </w:r>
    </w:p>
    <w:p w14:paraId="78D2F1D1" w14:textId="77777777" w:rsidR="001C53C4" w:rsidRDefault="001C53C4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68AA4D89" w14:textId="77777777" w:rsid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Leia o caso clínico a seguir.</w:t>
      </w:r>
    </w:p>
    <w:p w14:paraId="4FF39232" w14:textId="77777777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F493A94" w14:textId="05355711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/>
          <w:i/>
          <w:iCs/>
          <w:kern w:val="0"/>
          <w:sz w:val="24"/>
          <w:szCs w:val="24"/>
          <w:u w:val="single"/>
          <w:lang w:eastAsia="pt-BR"/>
          <w14:ligatures w14:val="none"/>
        </w:rPr>
      </w:pPr>
      <w:r w:rsidRPr="001C53C4">
        <w:rPr>
          <w:rFonts w:ascii="Arial" w:eastAsia="Calibri" w:hAnsi="Arial" w:cs="Arial"/>
          <w:b/>
          <w:i/>
          <w:iCs/>
          <w:kern w:val="0"/>
          <w:sz w:val="24"/>
          <w:szCs w:val="24"/>
          <w:u w:val="single"/>
          <w:lang w:eastAsia="pt-BR"/>
          <w14:ligatures w14:val="none"/>
        </w:rPr>
        <w:t>Paciente refere que foi picado por uma aranha quando comprimiu involuntariamente o corpo do animal ao vestir um macacão. A picada foi indolor e quase imperceptível, mas evoluiu com forma cutânea de instalação lenta e progressiva.</w:t>
      </w:r>
    </w:p>
    <w:p w14:paraId="11548ACE" w14:textId="77777777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7594523" w14:textId="735DB270" w:rsid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A principal suspeita clínica é acidente pela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:</w:t>
      </w:r>
    </w:p>
    <w:p w14:paraId="6B55D87E" w14:textId="77777777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6BE35D7" w14:textId="77777777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(A) </w:t>
      </w:r>
      <w:proofErr w:type="spellStart"/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Phoneutria</w:t>
      </w:r>
      <w:proofErr w:type="spellEnd"/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(armadeira).</w:t>
      </w:r>
    </w:p>
    <w:p w14:paraId="2A24690D" w14:textId="77777777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(B) </w:t>
      </w:r>
      <w:proofErr w:type="spellStart"/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Loxosceles</w:t>
      </w:r>
      <w:proofErr w:type="spellEnd"/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(aranha-marrom).</w:t>
      </w:r>
    </w:p>
    <w:p w14:paraId="51DED96F" w14:textId="77777777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(C) </w:t>
      </w:r>
      <w:proofErr w:type="spellStart"/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Latrodectus</w:t>
      </w:r>
      <w:proofErr w:type="spellEnd"/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(viúva-negra).</w:t>
      </w:r>
    </w:p>
    <w:p w14:paraId="7DF4F59E" w14:textId="77777777" w:rsid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(D) </w:t>
      </w:r>
      <w:proofErr w:type="spellStart"/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Lonomia</w:t>
      </w:r>
      <w:proofErr w:type="spellEnd"/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(</w:t>
      </w:r>
      <w:proofErr w:type="spellStart"/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oruga</w:t>
      </w:r>
      <w:proofErr w:type="spellEnd"/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). </w:t>
      </w:r>
    </w:p>
    <w:p w14:paraId="73E44930" w14:textId="397FB45F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2EE68632" w14:textId="77777777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74CFE1A3" w14:textId="73A03C5C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07AE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</w:t>
      </w:r>
      <w:r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14</w:t>
      </w:r>
    </w:p>
    <w:p w14:paraId="31102F5F" w14:textId="77777777" w:rsidR="001C53C4" w:rsidRDefault="001C53C4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68860D9A" w14:textId="73760E75" w:rsid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De acordo com a Diretriz Brasileira de Insuficiência Cardíaca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(IC) Crônica e Aguda, a principal terminologia usada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historicamente para definir IC baseia-se na Fração de Ejeção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do Ventrículo Esquerdo (FEVE). Pacientes com IC com fração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de ejeção reduzida apresentam FEVE menor que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:</w:t>
      </w:r>
    </w:p>
    <w:p w14:paraId="3B7FA53A" w14:textId="77777777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79C4C7AD" w14:textId="77777777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(A) 60%.</w:t>
      </w:r>
    </w:p>
    <w:p w14:paraId="0D2D25EC" w14:textId="77777777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(B) 55%.</w:t>
      </w:r>
    </w:p>
    <w:p w14:paraId="18147BC5" w14:textId="77777777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(C) 50%.</w:t>
      </w:r>
    </w:p>
    <w:p w14:paraId="3517F957" w14:textId="77777777" w:rsid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C53C4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(D) 40%.</w:t>
      </w:r>
    </w:p>
    <w:p w14:paraId="7F785793" w14:textId="231B274A" w:rsidR="001C53C4" w:rsidRPr="001C53C4" w:rsidRDefault="001C53C4" w:rsidP="001C53C4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</w:p>
    <w:p w14:paraId="430B1853" w14:textId="77777777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722A4D7C" w14:textId="6F4A59FB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07AE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</w:t>
      </w:r>
      <w:r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15</w:t>
      </w:r>
    </w:p>
    <w:p w14:paraId="30C9113B" w14:textId="77777777" w:rsidR="001C53C4" w:rsidRDefault="001C53C4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7C51B21A" w14:textId="3EB83956" w:rsidR="009F21C0" w:rsidRPr="009F21C0" w:rsidRDefault="009F21C0" w:rsidP="000F7436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Um médico deseja saber sobre a eficácia de um antiácido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“A”, recentemente lançado no mercado, quando comparada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à eficácia de um antiácido “B”, o qual ele está habituado 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prescrever para doença péptica. Para tanto, recebe de um</w:t>
      </w:r>
      <w:r w:rsidR="000F743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colega os resultados do ensaio clínico, conforme o quadro 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seguir.</w:t>
      </w:r>
    </w:p>
    <w:p w14:paraId="36616F82" w14:textId="77777777" w:rsid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9F21C0" w14:paraId="0620AAB8" w14:textId="77777777" w:rsidTr="009F21C0">
        <w:tc>
          <w:tcPr>
            <w:tcW w:w="2123" w:type="dxa"/>
          </w:tcPr>
          <w:p w14:paraId="02E7A7DA" w14:textId="77777777" w:rsidR="009F21C0" w:rsidRDefault="009F21C0" w:rsidP="009F21C0">
            <w:pPr>
              <w:spacing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123" w:type="dxa"/>
          </w:tcPr>
          <w:p w14:paraId="0C4AF568" w14:textId="77777777" w:rsidR="009F21C0" w:rsidRPr="009F21C0" w:rsidRDefault="009F21C0" w:rsidP="009F21C0">
            <w:pPr>
              <w:spacing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9F21C0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Doença</w:t>
            </w:r>
          </w:p>
          <w:p w14:paraId="32B548FC" w14:textId="77777777" w:rsidR="009F21C0" w:rsidRPr="009F21C0" w:rsidRDefault="009F21C0" w:rsidP="009F21C0">
            <w:pPr>
              <w:spacing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9F21C0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péptica</w:t>
            </w:r>
          </w:p>
          <w:p w14:paraId="0C1F0A93" w14:textId="6FBDB9D8" w:rsidR="009F21C0" w:rsidRPr="009F21C0" w:rsidRDefault="009F21C0" w:rsidP="009F21C0">
            <w:pPr>
              <w:spacing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9F21C0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presente</w:t>
            </w:r>
          </w:p>
        </w:tc>
        <w:tc>
          <w:tcPr>
            <w:tcW w:w="2124" w:type="dxa"/>
          </w:tcPr>
          <w:p w14:paraId="6FF61C97" w14:textId="77777777" w:rsidR="009F21C0" w:rsidRPr="009F21C0" w:rsidRDefault="009F21C0" w:rsidP="009F21C0">
            <w:pPr>
              <w:spacing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9F21C0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Doença</w:t>
            </w:r>
          </w:p>
          <w:p w14:paraId="4FB3CF74" w14:textId="77777777" w:rsidR="009F21C0" w:rsidRPr="009F21C0" w:rsidRDefault="009F21C0" w:rsidP="009F21C0">
            <w:pPr>
              <w:spacing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9F21C0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péptica</w:t>
            </w:r>
          </w:p>
          <w:p w14:paraId="1DE55B9C" w14:textId="402A860F" w:rsidR="009F21C0" w:rsidRPr="009F21C0" w:rsidRDefault="009F21C0" w:rsidP="009F21C0">
            <w:pPr>
              <w:spacing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9F21C0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ausente</w:t>
            </w:r>
          </w:p>
        </w:tc>
        <w:tc>
          <w:tcPr>
            <w:tcW w:w="2124" w:type="dxa"/>
          </w:tcPr>
          <w:p w14:paraId="02F82E9B" w14:textId="28E7E5E1" w:rsidR="009F21C0" w:rsidRPr="009F21C0" w:rsidRDefault="009F21C0" w:rsidP="009F21C0">
            <w:pPr>
              <w:spacing w:line="24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</w:pPr>
            <w:r w:rsidRPr="009F21C0">
              <w:rPr>
                <w:rFonts w:ascii="Arial" w:eastAsia="Calibri" w:hAnsi="Arial" w:cs="Arial"/>
                <w:b/>
                <w:kern w:val="0"/>
                <w:sz w:val="24"/>
                <w:szCs w:val="24"/>
                <w:lang w:eastAsia="pt-BR"/>
                <w14:ligatures w14:val="none"/>
              </w:rPr>
              <w:t>TOTAL</w:t>
            </w:r>
          </w:p>
        </w:tc>
      </w:tr>
      <w:tr w:rsidR="009F21C0" w14:paraId="384FD065" w14:textId="77777777" w:rsidTr="009F21C0">
        <w:tc>
          <w:tcPr>
            <w:tcW w:w="2123" w:type="dxa"/>
          </w:tcPr>
          <w:p w14:paraId="2E420BBC" w14:textId="397C89D2" w:rsidR="009F21C0" w:rsidRDefault="009F21C0" w:rsidP="009F21C0">
            <w:pPr>
              <w:spacing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9F21C0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Antiácido “A”</w:t>
            </w:r>
          </w:p>
        </w:tc>
        <w:tc>
          <w:tcPr>
            <w:tcW w:w="2123" w:type="dxa"/>
          </w:tcPr>
          <w:p w14:paraId="36C8E492" w14:textId="51CDA163" w:rsidR="009F21C0" w:rsidRDefault="009F21C0" w:rsidP="009F21C0">
            <w:pPr>
              <w:spacing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590</w:t>
            </w:r>
          </w:p>
        </w:tc>
        <w:tc>
          <w:tcPr>
            <w:tcW w:w="2124" w:type="dxa"/>
          </w:tcPr>
          <w:p w14:paraId="53F58D9A" w14:textId="210DD161" w:rsidR="009F21C0" w:rsidRDefault="009F21C0" w:rsidP="009F21C0">
            <w:pPr>
              <w:spacing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8000</w:t>
            </w:r>
          </w:p>
        </w:tc>
        <w:tc>
          <w:tcPr>
            <w:tcW w:w="2124" w:type="dxa"/>
          </w:tcPr>
          <w:p w14:paraId="0E46419D" w14:textId="4BB0C9DA" w:rsidR="009F21C0" w:rsidRDefault="009F21C0" w:rsidP="009F21C0">
            <w:pPr>
              <w:spacing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8590</w:t>
            </w:r>
          </w:p>
        </w:tc>
      </w:tr>
      <w:tr w:rsidR="009F21C0" w14:paraId="01A4B90B" w14:textId="77777777" w:rsidTr="009F21C0">
        <w:tc>
          <w:tcPr>
            <w:tcW w:w="2123" w:type="dxa"/>
          </w:tcPr>
          <w:p w14:paraId="68FA7A8C" w14:textId="2D2FA263" w:rsidR="009F21C0" w:rsidRDefault="009F21C0" w:rsidP="009F21C0">
            <w:pPr>
              <w:spacing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9F21C0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Antiácido “B”</w:t>
            </w:r>
          </w:p>
        </w:tc>
        <w:tc>
          <w:tcPr>
            <w:tcW w:w="2123" w:type="dxa"/>
          </w:tcPr>
          <w:p w14:paraId="6C3C2E1D" w14:textId="7627FC43" w:rsidR="009F21C0" w:rsidRDefault="009F21C0" w:rsidP="009F21C0">
            <w:pPr>
              <w:spacing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1090</w:t>
            </w:r>
          </w:p>
        </w:tc>
        <w:tc>
          <w:tcPr>
            <w:tcW w:w="2124" w:type="dxa"/>
          </w:tcPr>
          <w:p w14:paraId="5BC205E5" w14:textId="0B3F2E73" w:rsidR="009F21C0" w:rsidRDefault="009F21C0" w:rsidP="009F21C0">
            <w:pPr>
              <w:spacing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7600</w:t>
            </w:r>
          </w:p>
        </w:tc>
        <w:tc>
          <w:tcPr>
            <w:tcW w:w="2124" w:type="dxa"/>
          </w:tcPr>
          <w:p w14:paraId="3D6909AB" w14:textId="65480EDD" w:rsidR="009F21C0" w:rsidRDefault="009F21C0" w:rsidP="009F21C0">
            <w:pPr>
              <w:spacing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8690</w:t>
            </w:r>
          </w:p>
        </w:tc>
      </w:tr>
      <w:tr w:rsidR="009F21C0" w14:paraId="79669AC5" w14:textId="77777777" w:rsidTr="009F21C0">
        <w:tc>
          <w:tcPr>
            <w:tcW w:w="2123" w:type="dxa"/>
          </w:tcPr>
          <w:p w14:paraId="0F28A033" w14:textId="1444BC73" w:rsidR="009F21C0" w:rsidRPr="009F21C0" w:rsidRDefault="009F21C0" w:rsidP="009F21C0">
            <w:pPr>
              <w:spacing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9F21C0"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TOTAL</w:t>
            </w:r>
          </w:p>
        </w:tc>
        <w:tc>
          <w:tcPr>
            <w:tcW w:w="2123" w:type="dxa"/>
          </w:tcPr>
          <w:p w14:paraId="24966BDE" w14:textId="06BDCE82" w:rsidR="009F21C0" w:rsidRDefault="009F21C0" w:rsidP="009F21C0">
            <w:pPr>
              <w:spacing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1680</w:t>
            </w:r>
          </w:p>
        </w:tc>
        <w:tc>
          <w:tcPr>
            <w:tcW w:w="2124" w:type="dxa"/>
          </w:tcPr>
          <w:p w14:paraId="39B4E4FD" w14:textId="506F9975" w:rsidR="009F21C0" w:rsidRDefault="009F21C0" w:rsidP="009F21C0">
            <w:pPr>
              <w:spacing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15600</w:t>
            </w:r>
          </w:p>
        </w:tc>
        <w:tc>
          <w:tcPr>
            <w:tcW w:w="2124" w:type="dxa"/>
          </w:tcPr>
          <w:p w14:paraId="6BC1805F" w14:textId="065E1776" w:rsidR="009F21C0" w:rsidRDefault="009F21C0" w:rsidP="009F21C0">
            <w:pPr>
              <w:spacing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:lang w:eastAsia="pt-BR"/>
                <w14:ligatures w14:val="none"/>
              </w:rPr>
              <w:t>17280</w:t>
            </w:r>
          </w:p>
        </w:tc>
      </w:tr>
    </w:tbl>
    <w:p w14:paraId="34722AC3" w14:textId="77777777" w:rsid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35412DA" w14:textId="50E7EF17" w:rsid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A eficácia da intervenção nesse estudo foi de</w:t>
      </w:r>
      <w:r w:rsidR="00AC012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:</w:t>
      </w:r>
    </w:p>
    <w:p w14:paraId="5B641A1F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(A) 35,3%.</w:t>
      </w:r>
    </w:p>
    <w:p w14:paraId="2A4B0ACE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(B) 45,3%.</w:t>
      </w:r>
    </w:p>
    <w:p w14:paraId="1BEA37C3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(C) 55,3%.</w:t>
      </w:r>
    </w:p>
    <w:p w14:paraId="2F5A9E19" w14:textId="77777777" w:rsid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(D) 65,3%. </w:t>
      </w:r>
    </w:p>
    <w:p w14:paraId="4A846D39" w14:textId="1774C78A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07AE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lastRenderedPageBreak/>
        <w:t xml:space="preserve">Questão </w:t>
      </w:r>
      <w:r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16</w:t>
      </w:r>
    </w:p>
    <w:p w14:paraId="2675D3C7" w14:textId="77777777" w:rsidR="009F21C0" w:rsidRDefault="009F21C0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7047C9AF" w14:textId="77777777" w:rsid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Leia o caso clínico a seguir.</w:t>
      </w:r>
    </w:p>
    <w:p w14:paraId="6FB921B9" w14:textId="77777777" w:rsid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06698AAD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1AD63D44" w14:textId="45ED2759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/>
          <w:i/>
          <w:iCs/>
          <w:kern w:val="0"/>
          <w:sz w:val="24"/>
          <w:szCs w:val="24"/>
          <w:u w:val="single"/>
          <w:lang w:eastAsia="pt-BR"/>
          <w14:ligatures w14:val="none"/>
        </w:rPr>
      </w:pPr>
      <w:r w:rsidRPr="009F21C0">
        <w:rPr>
          <w:rFonts w:ascii="Arial" w:eastAsia="Calibri" w:hAnsi="Arial" w:cs="Arial"/>
          <w:b/>
          <w:i/>
          <w:iCs/>
          <w:kern w:val="0"/>
          <w:sz w:val="24"/>
          <w:szCs w:val="24"/>
          <w:u w:val="single"/>
          <w:lang w:eastAsia="pt-BR"/>
          <w14:ligatures w14:val="none"/>
        </w:rPr>
        <w:t xml:space="preserve">Paciente de 23 anos, sexo feminino, balconista, refere ter apresentado, há cinco dias, tosse produtiva com expectoração amarelada, febre (38,9ºC) e hiporexia. Há dois dias tem sentido dor pleurítica em região </w:t>
      </w:r>
      <w:proofErr w:type="spellStart"/>
      <w:r w:rsidRPr="009F21C0">
        <w:rPr>
          <w:rFonts w:ascii="Arial" w:eastAsia="Calibri" w:hAnsi="Arial" w:cs="Arial"/>
          <w:b/>
          <w:i/>
          <w:iCs/>
          <w:kern w:val="0"/>
          <w:sz w:val="24"/>
          <w:szCs w:val="24"/>
          <w:u w:val="single"/>
          <w:lang w:eastAsia="pt-BR"/>
          <w14:ligatures w14:val="none"/>
        </w:rPr>
        <w:t>infraescapular</w:t>
      </w:r>
      <w:proofErr w:type="spellEnd"/>
      <w:r w:rsidRPr="009F21C0">
        <w:rPr>
          <w:rFonts w:ascii="Arial" w:eastAsia="Calibri" w:hAnsi="Arial" w:cs="Arial"/>
          <w:b/>
          <w:i/>
          <w:iCs/>
          <w:kern w:val="0"/>
          <w:sz w:val="24"/>
          <w:szCs w:val="24"/>
          <w:u w:val="single"/>
          <w:lang w:eastAsia="pt-BR"/>
          <w14:ligatures w14:val="none"/>
        </w:rPr>
        <w:t xml:space="preserve"> esquerda. Ao exame físico, apresenta bom estado geral, FR de 27 </w:t>
      </w:r>
      <w:proofErr w:type="spellStart"/>
      <w:r w:rsidRPr="009F21C0">
        <w:rPr>
          <w:rFonts w:ascii="Arial" w:eastAsia="Calibri" w:hAnsi="Arial" w:cs="Arial"/>
          <w:b/>
          <w:i/>
          <w:iCs/>
          <w:kern w:val="0"/>
          <w:sz w:val="24"/>
          <w:szCs w:val="24"/>
          <w:u w:val="single"/>
          <w:lang w:eastAsia="pt-BR"/>
          <w14:ligatures w14:val="none"/>
        </w:rPr>
        <w:t>inc</w:t>
      </w:r>
      <w:proofErr w:type="spellEnd"/>
      <w:r w:rsidRPr="009F21C0">
        <w:rPr>
          <w:rFonts w:ascii="Arial" w:eastAsia="Calibri" w:hAnsi="Arial" w:cs="Arial"/>
          <w:b/>
          <w:i/>
          <w:iCs/>
          <w:kern w:val="0"/>
          <w:sz w:val="24"/>
          <w:szCs w:val="24"/>
          <w:u w:val="single"/>
          <w:lang w:eastAsia="pt-BR"/>
          <w14:ligatures w14:val="none"/>
        </w:rPr>
        <w:t xml:space="preserve">/min e, na base do pulmão esquerdo: expansibilidade diminuída, frêmito toraco-vocal aumentado, </w:t>
      </w:r>
      <w:proofErr w:type="spellStart"/>
      <w:r w:rsidRPr="009F21C0">
        <w:rPr>
          <w:rFonts w:ascii="Arial" w:eastAsia="Calibri" w:hAnsi="Arial" w:cs="Arial"/>
          <w:b/>
          <w:i/>
          <w:iCs/>
          <w:kern w:val="0"/>
          <w:sz w:val="24"/>
          <w:szCs w:val="24"/>
          <w:u w:val="single"/>
          <w:lang w:eastAsia="pt-BR"/>
          <w14:ligatures w14:val="none"/>
        </w:rPr>
        <w:t>sub-macicez</w:t>
      </w:r>
      <w:proofErr w:type="spellEnd"/>
      <w:r w:rsidRPr="009F21C0">
        <w:rPr>
          <w:rFonts w:ascii="Arial" w:eastAsia="Calibri" w:hAnsi="Arial" w:cs="Arial"/>
          <w:b/>
          <w:i/>
          <w:iCs/>
          <w:kern w:val="0"/>
          <w:sz w:val="24"/>
          <w:szCs w:val="24"/>
          <w:u w:val="single"/>
          <w:lang w:eastAsia="pt-BR"/>
          <w14:ligatures w14:val="none"/>
        </w:rPr>
        <w:t xml:space="preserve"> a percussão, sopro tubário e pectoriloquia. Nega comorbidades, nega alergia a medicamentos, não apresenta fator de risco para resistência bacteriana e nunca esteve internada. Não fez uso de antibiótico recentemente.</w:t>
      </w:r>
    </w:p>
    <w:p w14:paraId="6E3F46F0" w14:textId="77777777" w:rsid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3CBB4F64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1B780CFC" w14:textId="7C024EB3" w:rsid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De acordo com a Sociedade Brasileira de Pneumologia 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Tisiologia (2018), o esquema de antibiótico indicado é:</w:t>
      </w:r>
    </w:p>
    <w:p w14:paraId="24A9552A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796E2E8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(A) amoxicilina + ácido clavulânico.</w:t>
      </w:r>
    </w:p>
    <w:p w14:paraId="228BC370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(B) β-lactâmico + macrolídeo.</w:t>
      </w:r>
    </w:p>
    <w:p w14:paraId="66D55B67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(C) </w:t>
      </w:r>
      <w:proofErr w:type="spellStart"/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cefotaxima</w:t>
      </w:r>
      <w:proofErr w:type="spellEnd"/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+ </w:t>
      </w:r>
      <w:proofErr w:type="spellStart"/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levofloxacino</w:t>
      </w:r>
      <w:proofErr w:type="spellEnd"/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.</w:t>
      </w:r>
    </w:p>
    <w:p w14:paraId="69DD229C" w14:textId="222075B5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(D) clindamicina + azitromicina.</w:t>
      </w:r>
    </w:p>
    <w:p w14:paraId="787AC1EB" w14:textId="77777777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57A48BB5" w14:textId="5B6FD9D9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07AE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</w:t>
      </w:r>
      <w:r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17</w:t>
      </w:r>
    </w:p>
    <w:p w14:paraId="000F8092" w14:textId="77777777" w:rsidR="009F21C0" w:rsidRDefault="009F21C0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139FA584" w14:textId="77777777" w:rsid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Leia o caso clínico a seguir.</w:t>
      </w:r>
    </w:p>
    <w:p w14:paraId="2212F7F5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C9578DB" w14:textId="04992442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/>
          <w:i/>
          <w:iCs/>
          <w:kern w:val="0"/>
          <w:sz w:val="24"/>
          <w:szCs w:val="24"/>
          <w:u w:val="single"/>
          <w:lang w:eastAsia="pt-BR"/>
          <w14:ligatures w14:val="none"/>
        </w:rPr>
      </w:pPr>
      <w:r w:rsidRPr="009F21C0">
        <w:rPr>
          <w:rFonts w:ascii="Arial" w:eastAsia="Calibri" w:hAnsi="Arial" w:cs="Arial"/>
          <w:b/>
          <w:i/>
          <w:iCs/>
          <w:kern w:val="0"/>
          <w:sz w:val="24"/>
          <w:szCs w:val="24"/>
          <w:u w:val="single"/>
          <w:lang w:eastAsia="pt-BR"/>
          <w14:ligatures w14:val="none"/>
        </w:rPr>
        <w:t xml:space="preserve">Paciente, do sexo masculino, queixa-se, há uma semana, de tonturas e </w:t>
      </w:r>
      <w:proofErr w:type="spellStart"/>
      <w:r w:rsidRPr="009F21C0">
        <w:rPr>
          <w:rFonts w:ascii="Arial" w:eastAsia="Calibri" w:hAnsi="Arial" w:cs="Arial"/>
          <w:b/>
          <w:i/>
          <w:iCs/>
          <w:kern w:val="0"/>
          <w:sz w:val="24"/>
          <w:szCs w:val="24"/>
          <w:u w:val="single"/>
          <w:lang w:eastAsia="pt-BR"/>
          <w14:ligatures w14:val="none"/>
        </w:rPr>
        <w:t>lipotímias</w:t>
      </w:r>
      <w:proofErr w:type="spellEnd"/>
      <w:r w:rsidRPr="009F21C0">
        <w:rPr>
          <w:rFonts w:ascii="Arial" w:eastAsia="Calibri" w:hAnsi="Arial" w:cs="Arial"/>
          <w:b/>
          <w:i/>
          <w:iCs/>
          <w:kern w:val="0"/>
          <w:sz w:val="24"/>
          <w:szCs w:val="24"/>
          <w:u w:val="single"/>
          <w:lang w:eastAsia="pt-BR"/>
          <w14:ligatures w14:val="none"/>
        </w:rPr>
        <w:t xml:space="preserve"> recorrentes, principalmente aos esforços físicos. Um médico, ao realizar o exame físico, percebe alteração do ritmo cardíaco, com frequência cardíaca de 34 batimentos/minuto que não se alterou com estímulos adrenérgicos, primeira bulha cardíaca com intensidade variável, identificando bulha em canhão.</w:t>
      </w:r>
    </w:p>
    <w:p w14:paraId="564EBEA3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D4A40D9" w14:textId="77777777" w:rsid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Qual é a hipótese clínica para essa arritmia?</w:t>
      </w:r>
    </w:p>
    <w:p w14:paraId="29902B81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4A6B61F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(A) Bradicardia sinusal.</w:t>
      </w:r>
    </w:p>
    <w:p w14:paraId="1AA5B5AE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(B) Fibrilação atrial.</w:t>
      </w:r>
    </w:p>
    <w:p w14:paraId="623795B2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(C) Bloqueio atrioventricular total.</w:t>
      </w:r>
    </w:p>
    <w:p w14:paraId="5E4DA13B" w14:textId="77777777" w:rsid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(D) Extrassístole ventricular.</w:t>
      </w:r>
    </w:p>
    <w:p w14:paraId="13687F41" w14:textId="1AE1AA44" w:rsid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F21C0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  <w:r w:rsidRPr="009F21C0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cr/>
      </w:r>
    </w:p>
    <w:p w14:paraId="110492B8" w14:textId="5C791CDD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07AE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</w:t>
      </w:r>
      <w:r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18</w:t>
      </w:r>
    </w:p>
    <w:p w14:paraId="28A6B036" w14:textId="77777777" w:rsidR="009F21C0" w:rsidRDefault="009F21C0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4D87773B" w14:textId="3C10F779" w:rsid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De acordo com a Diretriz Conjunta sobre Tromboembolismo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Venoso (2022), a medição do D-dímero é amplamente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utilizada na investigação de pacientes com </w:t>
      </w: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lastRenderedPageBreak/>
        <w:t>suspeita de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tromboembolismo venoso. O ensaio quantitativo do </w:t>
      </w:r>
      <w:proofErr w:type="spellStart"/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Ddímero</w:t>
      </w:r>
      <w:proofErr w:type="spellEnd"/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, com base no método rápido de Elisa, apresenta, para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o diagnóstico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.</w:t>
      </w:r>
    </w:p>
    <w:p w14:paraId="5E6C262F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0F5F94F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(A) baixa sensibilidade e alta especificidade.</w:t>
      </w:r>
    </w:p>
    <w:p w14:paraId="576A3499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(B) alta sensibilidade e alta especificidade.</w:t>
      </w:r>
    </w:p>
    <w:p w14:paraId="2070B6D0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(C) baixa sensibilidade e baixa especificidade.</w:t>
      </w:r>
    </w:p>
    <w:p w14:paraId="52DDF5E6" w14:textId="1F220C40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(D) alta sensibilidade e baixa especificidade</w:t>
      </w:r>
    </w:p>
    <w:p w14:paraId="39938C0D" w14:textId="77777777" w:rsidR="00907AED" w:rsidRPr="009F21C0" w:rsidRDefault="00907AE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394A2A9F" w14:textId="507D8396" w:rsidR="00907AED" w:rsidRPr="009F21C0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F21C0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Questão 19</w:t>
      </w:r>
    </w:p>
    <w:p w14:paraId="03C3AB2B" w14:textId="77777777" w:rsidR="009F21C0" w:rsidRDefault="009F21C0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4D04F911" w14:textId="5E9B8B9B" w:rsid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As exacerbações da DPOC (E-DPOC) são deflagradas por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infecções virais ou pelo surgimento de uma nova cepa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bacteriana nas vias aéreas inferiores. Assim, é possível que,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em pacientes cronicamente infectados, a redução da carga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bacteriana pelo uso prolongado de antibióticos reduza 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frequência e a gravidade das E-DPOC (Jornal Brasileiro de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Pneumologia, 2017). Qual medicamento pode ser indicado,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de forma individualizada, pelos seus efeitos anti-inflamatórios 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imunomoduladores?</w:t>
      </w:r>
    </w:p>
    <w:p w14:paraId="27A52ACB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2D3CFC6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(A) Azitromicina.</w:t>
      </w:r>
    </w:p>
    <w:p w14:paraId="22D6CD87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(B) </w:t>
      </w:r>
      <w:proofErr w:type="spellStart"/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Sulfametoxazol</w:t>
      </w:r>
      <w:proofErr w:type="spellEnd"/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+ </w:t>
      </w:r>
      <w:proofErr w:type="spellStart"/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trimetropim</w:t>
      </w:r>
      <w:proofErr w:type="spellEnd"/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.</w:t>
      </w:r>
    </w:p>
    <w:p w14:paraId="25976B6B" w14:textId="77777777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(C) Amoxicilina.</w:t>
      </w:r>
    </w:p>
    <w:p w14:paraId="497FAC71" w14:textId="3D00A444" w:rsidR="009F21C0" w:rsidRPr="009F21C0" w:rsidRDefault="009F21C0" w:rsidP="009F21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F21C0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(D) Cefalexina.</w:t>
      </w:r>
    </w:p>
    <w:p w14:paraId="4F4246B2" w14:textId="77777777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3ACBB6E1" w14:textId="6EF26464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07AE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</w:t>
      </w:r>
      <w:r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20</w:t>
      </w:r>
    </w:p>
    <w:p w14:paraId="54552A14" w14:textId="77777777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399D4EDE" w14:textId="2E089F8D" w:rsidR="003D1592" w:rsidRDefault="003D1592" w:rsidP="003D159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3D1592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Um médico, ao examinar um paciente que vem se sentindo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3D1592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dispneico, encontra um sopro diastólico aspirativo e decrescente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3D1592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audível no segundo espaço intercostal direito junto ao esterno,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3D1592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com irradiação passando pelo terceiro espaço intercostal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3D1592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esquerdo, junto ao esterno, atingindo o ictus </w:t>
      </w:r>
      <w:proofErr w:type="spellStart"/>
      <w:r w:rsidRPr="003D1592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cordis</w:t>
      </w:r>
      <w:proofErr w:type="spellEnd"/>
      <w:r w:rsidRPr="003D1592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. Ele nota,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3D1592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ainda, a presença de pulso arterial célere, pressão arterial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3D1592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divergente e estertores finos na ausculta pulmonar. A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3D1592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hipótese clínica é</w:t>
      </w:r>
      <w:r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:</w:t>
      </w:r>
    </w:p>
    <w:p w14:paraId="24612288" w14:textId="77777777" w:rsidR="003D1592" w:rsidRPr="003D1592" w:rsidRDefault="003D1592" w:rsidP="003D159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2E7601B" w14:textId="77777777" w:rsidR="003D1592" w:rsidRPr="003D1592" w:rsidRDefault="003D1592" w:rsidP="003D159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3D1592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(A) estenose mitral.</w:t>
      </w:r>
    </w:p>
    <w:p w14:paraId="615ED442" w14:textId="77777777" w:rsidR="003D1592" w:rsidRPr="003D1592" w:rsidRDefault="003D1592" w:rsidP="003D159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3D1592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(B) estenose aórtica.</w:t>
      </w:r>
    </w:p>
    <w:p w14:paraId="0E01C9C3" w14:textId="77777777" w:rsidR="003D1592" w:rsidRPr="003D1592" w:rsidRDefault="003D1592" w:rsidP="003D159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3D1592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(C) insuficiência aórtica.</w:t>
      </w:r>
    </w:p>
    <w:p w14:paraId="0DCC1A0F" w14:textId="75A5F2E3" w:rsidR="00907AED" w:rsidRPr="003D1592" w:rsidRDefault="003D1592" w:rsidP="003D159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3D1592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(D) insuficiência mitral.</w:t>
      </w:r>
    </w:p>
    <w:p w14:paraId="592071DD" w14:textId="77777777" w:rsidR="00907AED" w:rsidRPr="003D1592" w:rsidRDefault="00907AE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122B845C" w14:textId="77777777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702FB3C9" w14:textId="77777777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50874E5A" w14:textId="77777777" w:rsid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45214C7A" w14:textId="77777777" w:rsidR="00B90FCA" w:rsidRDefault="00B90FC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2510B82C" w14:textId="77777777" w:rsidR="00B90FCA" w:rsidRDefault="00B90FC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0A29A14C" w14:textId="77777777" w:rsidR="00B90FCA" w:rsidRDefault="00B90FC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5EB7FFC7" w14:textId="77777777" w:rsidR="00B90FCA" w:rsidRDefault="00B90FC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4AAE6528" w14:textId="77777777" w:rsidR="00B90FCA" w:rsidRDefault="00B90FC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791AAEDB" w14:textId="77777777" w:rsidR="00B90FCA" w:rsidRDefault="00B90FC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621B1723" w14:textId="77777777" w:rsidR="00B90FCA" w:rsidRDefault="00B90FC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532861DE" w14:textId="77777777" w:rsidR="00B90FCA" w:rsidRDefault="00B90FC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6CE2C46C" w14:textId="77777777" w:rsidR="00B90FCA" w:rsidRDefault="00B90FCA" w:rsidP="00B90FCA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29651E7" w14:textId="77777777" w:rsidR="00B90FCA" w:rsidRPr="00F82FA3" w:rsidRDefault="00B90FCA" w:rsidP="00B90FCA">
      <w:pPr>
        <w:shd w:val="clear" w:color="auto" w:fill="D9D9D9" w:themeFill="background1" w:themeFillShade="D9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:lang w:eastAsia="pt-BR"/>
          <w14:ligatures w14:val="none"/>
        </w:rPr>
      </w:pPr>
      <w:r w:rsidRPr="00F82FA3">
        <w:rPr>
          <w:rFonts w:eastAsia="Calibri" w:cstheme="minorHAnsi"/>
          <w:b/>
          <w:bCs/>
          <w:kern w:val="0"/>
          <w:sz w:val="28"/>
          <w:szCs w:val="28"/>
          <w:lang w:eastAsia="pt-BR"/>
          <w14:ligatures w14:val="none"/>
        </w:rPr>
        <w:t>RESPOSTAS ASSINALADAS</w:t>
      </w:r>
    </w:p>
    <w:p w14:paraId="6BD0EFB2" w14:textId="77777777" w:rsidR="00B90FCA" w:rsidRPr="00F82FA3" w:rsidRDefault="00B90FCA" w:rsidP="00B90FCA">
      <w:pPr>
        <w:shd w:val="clear" w:color="auto" w:fill="D9D9D9" w:themeFill="background1" w:themeFillShade="D9"/>
        <w:spacing w:after="0" w:line="240" w:lineRule="auto"/>
        <w:jc w:val="center"/>
        <w:rPr>
          <w:rFonts w:eastAsia="Calibri" w:cstheme="minorHAnsi"/>
          <w:kern w:val="0"/>
          <w:lang w:eastAsia="pt-BR"/>
          <w14:ligatures w14:val="none"/>
        </w:rPr>
      </w:pPr>
    </w:p>
    <w:p w14:paraId="49886544" w14:textId="77777777" w:rsidR="00B90FCA" w:rsidRPr="00F82FA3" w:rsidRDefault="00B90FCA" w:rsidP="00B90FCA">
      <w:pPr>
        <w:spacing w:after="0" w:line="240" w:lineRule="auto"/>
        <w:rPr>
          <w:rFonts w:eastAsia="Calibri" w:cstheme="minorHAnsi"/>
          <w:kern w:val="0"/>
          <w:lang w:eastAsia="pt-BR"/>
          <w14:ligatures w14:val="none"/>
        </w:rPr>
      </w:pPr>
    </w:p>
    <w:p w14:paraId="10A1C73C" w14:textId="77777777" w:rsidR="00B90FCA" w:rsidRPr="00F82FA3" w:rsidRDefault="00B90FCA" w:rsidP="00B90FCA">
      <w:pPr>
        <w:spacing w:after="0" w:line="240" w:lineRule="auto"/>
        <w:rPr>
          <w:rFonts w:eastAsia="Calibri" w:cstheme="minorHAnsi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B90FCA" w:rsidRPr="00F82FA3" w14:paraId="2BB81CF0" w14:textId="77777777" w:rsidTr="00874122">
        <w:trPr>
          <w:jc w:val="center"/>
        </w:trPr>
        <w:tc>
          <w:tcPr>
            <w:tcW w:w="562" w:type="dxa"/>
          </w:tcPr>
          <w:p w14:paraId="296500FF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2E3F2F5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02</w:t>
            </w:r>
          </w:p>
        </w:tc>
        <w:tc>
          <w:tcPr>
            <w:tcW w:w="567" w:type="dxa"/>
          </w:tcPr>
          <w:p w14:paraId="1DEC5CF3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03</w:t>
            </w:r>
          </w:p>
        </w:tc>
        <w:tc>
          <w:tcPr>
            <w:tcW w:w="567" w:type="dxa"/>
          </w:tcPr>
          <w:p w14:paraId="0FB695BF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04</w:t>
            </w:r>
          </w:p>
        </w:tc>
        <w:tc>
          <w:tcPr>
            <w:tcW w:w="567" w:type="dxa"/>
          </w:tcPr>
          <w:p w14:paraId="6A9B6E17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05</w:t>
            </w:r>
          </w:p>
        </w:tc>
        <w:tc>
          <w:tcPr>
            <w:tcW w:w="567" w:type="dxa"/>
          </w:tcPr>
          <w:p w14:paraId="67DB60EA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06</w:t>
            </w:r>
          </w:p>
        </w:tc>
        <w:tc>
          <w:tcPr>
            <w:tcW w:w="567" w:type="dxa"/>
          </w:tcPr>
          <w:p w14:paraId="6621D4CF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3AEE074E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589B09B6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09</w:t>
            </w:r>
          </w:p>
        </w:tc>
        <w:tc>
          <w:tcPr>
            <w:tcW w:w="567" w:type="dxa"/>
          </w:tcPr>
          <w:p w14:paraId="4ED064CE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10</w:t>
            </w:r>
          </w:p>
        </w:tc>
      </w:tr>
      <w:tr w:rsidR="00B90FCA" w:rsidRPr="00F82FA3" w14:paraId="6F54DD33" w14:textId="77777777" w:rsidTr="00874122">
        <w:trPr>
          <w:jc w:val="center"/>
        </w:trPr>
        <w:tc>
          <w:tcPr>
            <w:tcW w:w="562" w:type="dxa"/>
          </w:tcPr>
          <w:p w14:paraId="513ADE74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5A74FBFA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54F39EFA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2126D203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695373DC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4190B6A8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67BC2EE9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39607F5B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46029050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6B672720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</w:tr>
    </w:tbl>
    <w:p w14:paraId="25B6E0FE" w14:textId="77777777" w:rsidR="00B90FCA" w:rsidRPr="00F82FA3" w:rsidRDefault="00B90FCA" w:rsidP="00B90FCA">
      <w:pPr>
        <w:spacing w:after="0" w:line="240" w:lineRule="auto"/>
        <w:rPr>
          <w:rFonts w:eastAsia="Calibri" w:cstheme="minorHAnsi"/>
          <w:kern w:val="0"/>
          <w:sz w:val="36"/>
          <w:szCs w:val="36"/>
          <w:lang w:eastAsia="pt-BR"/>
          <w14:ligatures w14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B90FCA" w:rsidRPr="00F82FA3" w14:paraId="57F799A1" w14:textId="77777777" w:rsidTr="00874122">
        <w:trPr>
          <w:jc w:val="center"/>
        </w:trPr>
        <w:tc>
          <w:tcPr>
            <w:tcW w:w="562" w:type="dxa"/>
          </w:tcPr>
          <w:p w14:paraId="73E246AA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11</w:t>
            </w:r>
          </w:p>
        </w:tc>
        <w:tc>
          <w:tcPr>
            <w:tcW w:w="567" w:type="dxa"/>
          </w:tcPr>
          <w:p w14:paraId="4ABDD228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6F341FAC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13</w:t>
            </w:r>
          </w:p>
        </w:tc>
        <w:tc>
          <w:tcPr>
            <w:tcW w:w="567" w:type="dxa"/>
          </w:tcPr>
          <w:p w14:paraId="3DAFECD7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14</w:t>
            </w:r>
          </w:p>
        </w:tc>
        <w:tc>
          <w:tcPr>
            <w:tcW w:w="567" w:type="dxa"/>
          </w:tcPr>
          <w:p w14:paraId="211DC88D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15</w:t>
            </w:r>
          </w:p>
        </w:tc>
        <w:tc>
          <w:tcPr>
            <w:tcW w:w="567" w:type="dxa"/>
          </w:tcPr>
          <w:p w14:paraId="0EA397E7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16</w:t>
            </w:r>
          </w:p>
        </w:tc>
        <w:tc>
          <w:tcPr>
            <w:tcW w:w="567" w:type="dxa"/>
          </w:tcPr>
          <w:p w14:paraId="350721C1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17</w:t>
            </w:r>
          </w:p>
        </w:tc>
        <w:tc>
          <w:tcPr>
            <w:tcW w:w="567" w:type="dxa"/>
          </w:tcPr>
          <w:p w14:paraId="6DA6C2BA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18</w:t>
            </w:r>
          </w:p>
        </w:tc>
        <w:tc>
          <w:tcPr>
            <w:tcW w:w="567" w:type="dxa"/>
          </w:tcPr>
          <w:p w14:paraId="31893CB4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19</w:t>
            </w:r>
          </w:p>
        </w:tc>
        <w:tc>
          <w:tcPr>
            <w:tcW w:w="567" w:type="dxa"/>
          </w:tcPr>
          <w:p w14:paraId="78EA84DA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20</w:t>
            </w:r>
          </w:p>
        </w:tc>
      </w:tr>
      <w:tr w:rsidR="00B90FCA" w:rsidRPr="00F82FA3" w14:paraId="40E0B8AC" w14:textId="77777777" w:rsidTr="00874122">
        <w:trPr>
          <w:jc w:val="center"/>
        </w:trPr>
        <w:tc>
          <w:tcPr>
            <w:tcW w:w="562" w:type="dxa"/>
          </w:tcPr>
          <w:p w14:paraId="50CD87D5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77E0E81E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0A35BCC4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4A97540A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2A7FDD40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06579D05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6A2F8834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3C89265B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74914760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046C114F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</w:tr>
    </w:tbl>
    <w:p w14:paraId="08198870" w14:textId="77777777" w:rsidR="00B90FCA" w:rsidRPr="00F82FA3" w:rsidRDefault="00B90FCA" w:rsidP="00B90FCA">
      <w:pPr>
        <w:spacing w:after="0" w:line="240" w:lineRule="auto"/>
        <w:jc w:val="center"/>
        <w:rPr>
          <w:rFonts w:eastAsia="Calibri" w:cstheme="minorHAnsi"/>
          <w:kern w:val="0"/>
          <w:lang w:eastAsia="pt-BR"/>
          <w14:ligatures w14:val="none"/>
        </w:rPr>
      </w:pPr>
    </w:p>
    <w:p w14:paraId="5693DE05" w14:textId="77777777" w:rsidR="00B90FCA" w:rsidRPr="00F82FA3" w:rsidRDefault="00B90FCA" w:rsidP="00B90FCA">
      <w:pPr>
        <w:spacing w:after="0" w:line="240" w:lineRule="auto"/>
        <w:rPr>
          <w:rFonts w:eastAsia="Calibri" w:cstheme="minorHAnsi"/>
          <w:kern w:val="0"/>
          <w:lang w:eastAsia="pt-BR"/>
          <w14:ligatures w14:val="none"/>
        </w:rPr>
      </w:pPr>
    </w:p>
    <w:p w14:paraId="01B93B8A" w14:textId="77777777" w:rsidR="00B90FCA" w:rsidRPr="00F82FA3" w:rsidRDefault="00B90FCA" w:rsidP="00B90FCA">
      <w:pPr>
        <w:spacing w:after="0" w:line="240" w:lineRule="auto"/>
        <w:rPr>
          <w:rFonts w:eastAsia="Calibri" w:cstheme="minorHAnsi"/>
          <w:kern w:val="0"/>
          <w:lang w:eastAsia="pt-BR"/>
          <w14:ligatures w14:val="none"/>
        </w:rPr>
      </w:pPr>
    </w:p>
    <w:p w14:paraId="3A2DC8D1" w14:textId="77777777" w:rsidR="00B90FCA" w:rsidRPr="00F82FA3" w:rsidRDefault="00B90FCA" w:rsidP="00B90FCA">
      <w:pPr>
        <w:tabs>
          <w:tab w:val="left" w:pos="1545"/>
        </w:tabs>
        <w:spacing w:after="0" w:line="240" w:lineRule="auto"/>
        <w:jc w:val="center"/>
        <w:rPr>
          <w:rFonts w:eastAsia="Calibri" w:cstheme="minorHAnsi"/>
          <w:kern w:val="0"/>
          <w:lang w:eastAsia="pt-BR"/>
          <w14:ligatures w14:val="none"/>
        </w:rPr>
      </w:pPr>
      <w:r w:rsidRPr="00F82FA3">
        <w:rPr>
          <w:rFonts w:eastAsia="Calibri" w:cstheme="minorHAnsi"/>
          <w:kern w:val="0"/>
          <w:lang w:eastAsia="pt-BR"/>
          <w14:ligatures w14:val="none"/>
        </w:rPr>
        <w:t>Via do candidato para conferência do gabarito</w:t>
      </w:r>
    </w:p>
    <w:p w14:paraId="097DCFCD" w14:textId="77777777" w:rsidR="00B90FCA" w:rsidRPr="00F82FA3" w:rsidRDefault="00B90FCA" w:rsidP="00B90FCA">
      <w:pPr>
        <w:spacing w:line="259" w:lineRule="auto"/>
        <w:ind w:left="-284"/>
        <w:jc w:val="both"/>
        <w:rPr>
          <w:rFonts w:ascii="Arial" w:hAnsi="Arial" w:cs="Arial"/>
          <w:sz w:val="24"/>
          <w:szCs w:val="24"/>
        </w:rPr>
      </w:pPr>
    </w:p>
    <w:p w14:paraId="3A9995BC" w14:textId="77777777" w:rsidR="00B90FCA" w:rsidRDefault="00B90FCA" w:rsidP="00B90FCA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488DBC02" w14:textId="77777777" w:rsidR="00B90FCA" w:rsidRPr="00907AED" w:rsidRDefault="00B90FC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2A084759" w14:textId="77777777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62196050" w14:textId="77777777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10ABAC80" w14:textId="77777777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7626D6B6" w14:textId="49C708A8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00A1319D" w14:textId="546213C1" w:rsidR="00341F5E" w:rsidRDefault="00341F5E" w:rsidP="009E0E31">
      <w:pPr>
        <w:jc w:val="both"/>
        <w:rPr>
          <w:rFonts w:ascii="Arial" w:hAnsi="Arial" w:cs="Arial"/>
          <w:sz w:val="24"/>
          <w:szCs w:val="24"/>
        </w:rPr>
      </w:pPr>
    </w:p>
    <w:sectPr w:rsidR="00341F5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BDA6" w14:textId="77777777" w:rsidR="00603FCA" w:rsidRDefault="00603FCA" w:rsidP="00B90FCA">
      <w:pPr>
        <w:spacing w:after="0" w:line="240" w:lineRule="auto"/>
      </w:pPr>
      <w:r>
        <w:separator/>
      </w:r>
    </w:p>
  </w:endnote>
  <w:endnote w:type="continuationSeparator" w:id="0">
    <w:p w14:paraId="5D98B040" w14:textId="77777777" w:rsidR="00603FCA" w:rsidRDefault="00603FCA" w:rsidP="00B9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4F1C" w14:textId="77777777" w:rsidR="00603FCA" w:rsidRDefault="00603FCA" w:rsidP="00B90FCA">
      <w:pPr>
        <w:spacing w:after="0" w:line="240" w:lineRule="auto"/>
      </w:pPr>
      <w:r>
        <w:separator/>
      </w:r>
    </w:p>
  </w:footnote>
  <w:footnote w:type="continuationSeparator" w:id="0">
    <w:p w14:paraId="53E94868" w14:textId="77777777" w:rsidR="00603FCA" w:rsidRDefault="00603FCA" w:rsidP="00B9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31B8" w14:textId="4065011E" w:rsidR="00B90FCA" w:rsidRDefault="00B90FCA">
    <w:pPr>
      <w:pStyle w:val="Cabealho"/>
    </w:pPr>
    <w:r>
      <w:rPr>
        <w:noProof/>
      </w:rPr>
      <w:drawing>
        <wp:inline distT="0" distB="0" distL="0" distR="0" wp14:anchorId="276BB2C0" wp14:editId="26BD1F42">
          <wp:extent cx="5401310" cy="1048385"/>
          <wp:effectExtent l="0" t="0" r="8890" b="0"/>
          <wp:docPr id="10611599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77215"/>
    <w:multiLevelType w:val="hybridMultilevel"/>
    <w:tmpl w:val="7FF8C202"/>
    <w:lvl w:ilvl="0" w:tplc="83BC2D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4291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5E"/>
    <w:rsid w:val="000F7436"/>
    <w:rsid w:val="0016229D"/>
    <w:rsid w:val="001627B7"/>
    <w:rsid w:val="001C53C4"/>
    <w:rsid w:val="001F3FD1"/>
    <w:rsid w:val="00251343"/>
    <w:rsid w:val="00341F5E"/>
    <w:rsid w:val="003D1592"/>
    <w:rsid w:val="004351C0"/>
    <w:rsid w:val="00603FCA"/>
    <w:rsid w:val="00734B71"/>
    <w:rsid w:val="008D18C8"/>
    <w:rsid w:val="00907AED"/>
    <w:rsid w:val="009E0E31"/>
    <w:rsid w:val="009F21C0"/>
    <w:rsid w:val="00AC0120"/>
    <w:rsid w:val="00B90FCA"/>
    <w:rsid w:val="00BB3DF9"/>
    <w:rsid w:val="00BB4D6C"/>
    <w:rsid w:val="00FA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C8642"/>
  <w15:chartTrackingRefBased/>
  <w15:docId w15:val="{F6FC7B09-16DD-4DEA-A310-B6BDD274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F5E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4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1F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1F5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1F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1F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1F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1F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1F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1F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1F5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1F5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1F5E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9F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0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0FCA"/>
  </w:style>
  <w:style w:type="paragraph" w:styleId="Rodap">
    <w:name w:val="footer"/>
    <w:basedOn w:val="Normal"/>
    <w:link w:val="RodapChar"/>
    <w:uiPriority w:val="99"/>
    <w:unhideWhenUsed/>
    <w:rsid w:val="00B90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0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2071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INDET</dc:creator>
  <cp:keywords/>
  <dc:description/>
  <cp:lastModifiedBy>INDET</cp:lastModifiedBy>
  <cp:revision>9</cp:revision>
  <cp:lastPrinted>2025-09-26T13:31:00Z</cp:lastPrinted>
  <dcterms:created xsi:type="dcterms:W3CDTF">2025-09-24T17:27:00Z</dcterms:created>
  <dcterms:modified xsi:type="dcterms:W3CDTF">2025-09-26T13:39:00Z</dcterms:modified>
</cp:coreProperties>
</file>