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4F024" w14:textId="77777777" w:rsidR="00616E90" w:rsidRDefault="00616E90" w:rsidP="006315DF"/>
    <w:p w14:paraId="485AF6E6" w14:textId="77777777" w:rsidR="006315DF" w:rsidRDefault="006315DF" w:rsidP="006315DF"/>
    <w:p w14:paraId="61F00234" w14:textId="77777777" w:rsidR="006315DF" w:rsidRPr="006315DF" w:rsidRDefault="006315DF" w:rsidP="006315D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lang w:eastAsia="en-US"/>
        </w:rPr>
        <w:t>REGULAMENTO – RAINHA DA EXPO TRÊS BARRAS</w:t>
      </w:r>
    </w:p>
    <w:p w14:paraId="4F916852" w14:textId="77777777" w:rsidR="006315DF" w:rsidRPr="006315DF" w:rsidRDefault="006315DF" w:rsidP="006315DF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lang w:eastAsia="en-US"/>
        </w:rPr>
        <w:t xml:space="preserve">                                      </w:t>
      </w:r>
    </w:p>
    <w:p w14:paraId="185BED0E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      O presente regulamento tem por finalidade disciplinar as regras da eleição e mandato da Rainha e Princesas da EXPO-TRÊS BARRAS. O concurso tem como objetivo escolher uma Rainha e duas Princesas, que serão representantes de Três Barras em todos os eventos promovidos pelo município aos quais forem solicitadas. O evento é uma realização da Prefeitura Municipal de Três Barras, através da Secretaria de Cultura, Esporte e Turismo. </w:t>
      </w:r>
    </w:p>
    <w:p w14:paraId="19A1EEB5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u w:val="single"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u w:val="single"/>
          <w:lang w:eastAsia="en-US"/>
        </w:rPr>
        <w:t xml:space="preserve">DAS INSCRIÇÕES </w:t>
      </w:r>
    </w:p>
    <w:p w14:paraId="744F4734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1º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Para inscrever-se no concurso para “Rainha da Expo Três Barras”, as candidatas deverão preencher os seguintes requisitos: I- Ser brasileira ou naturalizada; II- Ter, até a data do concurso 16 anos, comprovados por meio do documento de identidade ou certidão de nascimento; III- Residir em Três Barras/SC há no mínimo dois anos; IV- Ter concluído o Ensino Médio ou cursando o último ano; V- Desfilar vestindo traje determinado pela comissão do concurso.</w:t>
      </w:r>
    </w:p>
    <w:p w14:paraId="206B9199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Art.2º-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O período de inscrições será de 10/10/25 a 30/10/25. A inscrição será gratuita e deverá ser requerida mediante o preenchimento da ficha de inscrição, termo de concordância e responsabilidade, que estarão disponíveis na Casa da Cultura, Endereço: Rua Professora Nelide Andrade Figueiredo – 403 Centro Três Barras. Os documentos citados no Art. 3º deste regulamento deverão ser entregues na Casa da Cultura, até a data final de inscrição (30/10/25). </w:t>
      </w:r>
    </w:p>
    <w:p w14:paraId="59BD7039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Art.3º-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No ato de inscrição, a candidata deverá fornecer a Secretaria de Cultura, Esporte e Turismo: I- uma fotografia atual, no tamanho 10x15cm, colorida de corpo inteiro; II- a ficha de inscrição; III- termo de concordância e de responsabilidade devidamente preenchidos e assinados; IV- uma cópia do Documento de Identidade ou da Certidão de Nascimento; V- um comprovante de residência; VI- a carta do patrocinador.</w:t>
      </w:r>
    </w:p>
    <w:p w14:paraId="53872C26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4º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Serão de responsabilidade das candidatas os dados informados na ficha de inscrição; de forma que poderá ser desclassificada a candidata que fornecer informações incorretas. </w:t>
      </w:r>
    </w:p>
    <w:p w14:paraId="03B587CC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5º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As candidatas que tiverem parentesco até 3º grau com a prefeita, vice-prefeito, secretários e membros da comissão organizadora da Expo Três Barras, não poderão participar. </w:t>
      </w:r>
    </w:p>
    <w:p w14:paraId="6627565A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6º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À Comissão organizadora do concurso de Rainha da Expo Três Barras, reserva-se o direito de não devolver os documentos citados no artigo 3º.</w:t>
      </w:r>
    </w:p>
    <w:p w14:paraId="0E28B236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7º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A candidata, no ato de sua inscrição, autoriza expressamente o uso de fotos, vídeos, depoimentos gravados e qualquer outro material gravado pelo evento para uso promocional a qualquer momento. </w:t>
      </w:r>
    </w:p>
    <w:p w14:paraId="4A496A3A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u w:val="single"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u w:val="single"/>
          <w:lang w:eastAsia="en-US"/>
        </w:rPr>
        <w:t xml:space="preserve">DO CONCURSO </w:t>
      </w:r>
    </w:p>
    <w:p w14:paraId="7D7D1E24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8º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O concurso de escolha da Rainha da Expo Três Barras, acontecerá dia 15 de novembro de 2025. A candidata deverá chegar ao local no horário a ser determinado pela comissão organizadora, sob pena de serem descontados pontos em sua avaliação, a critério da comissão organizadora. </w:t>
      </w:r>
    </w:p>
    <w:p w14:paraId="43FA3A92" w14:textId="0512EA13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9º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As candidatas deverão desfilar em traje definido pela comi</w:t>
      </w:r>
      <w:r w:rsidR="009078BD">
        <w:rPr>
          <w:rFonts w:asciiTheme="minorHAnsi" w:eastAsiaTheme="minorHAnsi" w:hAnsiTheme="minorHAnsi" w:cstheme="minorBidi"/>
          <w:lang w:eastAsia="en-US"/>
        </w:rPr>
        <w:t>ssão organizadora</w:t>
      </w:r>
      <w:r w:rsidRPr="006315DF">
        <w:rPr>
          <w:rFonts w:asciiTheme="minorHAnsi" w:eastAsiaTheme="minorHAnsi" w:hAnsiTheme="minorHAnsi" w:cstheme="minorBidi"/>
          <w:lang w:eastAsia="en-US"/>
        </w:rPr>
        <w:t>, perante os jurados e o público presente. O desfile será individual e em grupo. Parágrafo único: O cabelo, a maqui</w:t>
      </w:r>
      <w:r w:rsidR="009078BD">
        <w:rPr>
          <w:rFonts w:asciiTheme="minorHAnsi" w:eastAsiaTheme="minorHAnsi" w:hAnsiTheme="minorHAnsi" w:cstheme="minorBidi"/>
          <w:lang w:eastAsia="en-US"/>
        </w:rPr>
        <w:t xml:space="preserve">agem, </w:t>
      </w:r>
      <w:proofErr w:type="gramStart"/>
      <w:r w:rsidR="009078BD">
        <w:rPr>
          <w:rFonts w:asciiTheme="minorHAnsi" w:eastAsiaTheme="minorHAnsi" w:hAnsiTheme="minorHAnsi" w:cstheme="minorBidi"/>
          <w:lang w:eastAsia="en-US"/>
        </w:rPr>
        <w:t>o transporte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serão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 xml:space="preserve"> por conta de cada candidata. </w:t>
      </w:r>
    </w:p>
    <w:p w14:paraId="260A87F1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u w:val="single"/>
          <w:lang w:eastAsia="en-US"/>
        </w:rPr>
      </w:pPr>
    </w:p>
    <w:p w14:paraId="7D0DE0E5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u w:val="single"/>
          <w:lang w:eastAsia="en-US"/>
        </w:rPr>
      </w:pPr>
    </w:p>
    <w:p w14:paraId="71A5D7AA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u w:val="single"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u w:val="single"/>
          <w:lang w:eastAsia="en-US"/>
        </w:rPr>
        <w:t xml:space="preserve">DOS ENSAIOS </w:t>
      </w:r>
    </w:p>
    <w:p w14:paraId="024F92CB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10º-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Os ensaios para o concurso serão realizados entre os dias 14 e 15 de novembro de 2025, das 13:30 às 16:00 horas, em local a ser informado pela comissão organizadora. </w:t>
      </w:r>
    </w:p>
    <w:p w14:paraId="41BF16F1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Art.11º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Não será permitida a entrada de acompanhantes nos ensaios;</w:t>
      </w:r>
    </w:p>
    <w:p w14:paraId="5ADFE0EF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Art.12º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Nos dias dos ensaios será distribuído material para estudo, abordando temas necessários para o reinado.</w:t>
      </w:r>
    </w:p>
    <w:p w14:paraId="59C5294F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u w:val="single"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u w:val="single"/>
          <w:lang w:eastAsia="en-US"/>
        </w:rPr>
        <w:t xml:space="preserve">DO JULGAMENTO </w:t>
      </w:r>
    </w:p>
    <w:p w14:paraId="7BCE9888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Art.13º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Para julgamento de escolha das candidatas serão observados os requisitos determinados no art. 1º e 15º.</w:t>
      </w:r>
    </w:p>
    <w:p w14:paraId="3FBE9BA2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 xml:space="preserve">Art. 14º - 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A mesa julgadora do concurso para a escolha da Rainha e Princesas da Expo Três Barras, será imparcial e designada pela comissão organizadora do evento, não fazendo parte integrante desta, parente próximo das candidatas, nem profissionais que realizaram a produção das mesmas, nem patrocinadores, nenhum representante do poder público Municipal, </w:t>
      </w: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Estadual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 xml:space="preserve"> ou Federal. </w:t>
      </w:r>
    </w:p>
    <w:p w14:paraId="0E656401" w14:textId="47728D6B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15º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Para o julgamento das candidatas serão levados em consideração, pela mesa julgadora os seguintes requisitos: a. Beleza e harmonia; b. Elegância e desembaraço: postura, charme, graça, delicadeza; c. Carisma; d. Comunicação e articulação; e. Dança e </w:t>
      </w: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desenvo</w:t>
      </w:r>
      <w:r w:rsidR="009078BD">
        <w:rPr>
          <w:rFonts w:asciiTheme="minorHAnsi" w:eastAsiaTheme="minorHAnsi" w:hAnsiTheme="minorHAnsi" w:cstheme="minorBidi"/>
          <w:lang w:eastAsia="en-US"/>
        </w:rPr>
        <w:t>ltura;</w:t>
      </w:r>
      <w:r w:rsidRPr="006315DF">
        <w:rPr>
          <w:rFonts w:asciiTheme="minorHAnsi" w:eastAsiaTheme="minorHAnsi" w:hAnsiTheme="minorHAnsi" w:cstheme="minorBidi"/>
          <w:lang w:eastAsia="en-US"/>
        </w:rPr>
        <w:t>.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62BA3F25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16º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Não caberá qualquer espécie de recurso ou contestação à decisão dos jurados. As notas com as respectivas assinaturas dos jurados permanecerão à disposição na Secretaria Municipal de Cultura, Esporte e Turismo.</w:t>
      </w:r>
    </w:p>
    <w:p w14:paraId="1E1564E8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u w:val="single"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u w:val="single"/>
          <w:lang w:eastAsia="en-US"/>
        </w:rPr>
        <w:t xml:space="preserve"> DO MANDATO </w:t>
      </w:r>
    </w:p>
    <w:p w14:paraId="35CCD26D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17º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O mandato da Rainha e das Princesas iniciará na solenidade de coroação com término no próximo concurso, ato em que transferirão às suas sucessoras eleitas, o título e a representatividade do cargo. </w:t>
      </w:r>
    </w:p>
    <w:p w14:paraId="0DB177A4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18º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As candidatas eleitas como Rainha, 1ª Princesa e 2ª Princesa deverão estar conscientes de que o mandato conquistado lhes tomará alguns finais de semana, feriados e noites. Além disso, dias de semana em horário comercial, tanto nos eventos em Três Barras como em outras cidades. </w:t>
      </w:r>
    </w:p>
    <w:p w14:paraId="6C479276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19º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Durante o exercício de suas funções ou fora dele, as eleitas deverão manter conduta social, não denegrindo a imagem da cidade de Três Barras nem da Prefeitura Municipal. </w:t>
      </w:r>
    </w:p>
    <w:p w14:paraId="10CAA870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20º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Quando as eleitas estiverem em uso da faixa, não será permitido acompanhante, ingerir bebidas alcoólicas, mascar chicletes ou fumar. - É obrigatória a presença das eleitas durante os dias do evento da Expo Três Barras. </w:t>
      </w:r>
    </w:p>
    <w:p w14:paraId="49AC95FF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21º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- Em caso de renúncia ou descumprimento, por parte das eleitas, de quaisquer deveres a elas atribuídos, bem como, o não atendimento às normas estabelecidas neste regulamento implicará na perda do respectivo título com a consequente devolução da coroa e faixa. </w:t>
      </w:r>
    </w:p>
    <w:p w14:paraId="7D033226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22º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O mandato da renunciante ou destituída, a qual perderá de forma irreversível o direito ao recebimento de qualquer indenização, seja qual título for, passará a ser exercido pela respectiva substituta.</w:t>
      </w:r>
    </w:p>
    <w:p w14:paraId="1879A1D0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0D415C57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7EA7C5D3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23º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Para a eleita que renunciar ou for destituída do título poderá ser vedada a participação em concursos de beleza futuros da Prefeitura de Três Barras. </w:t>
      </w:r>
    </w:p>
    <w:p w14:paraId="055D30C2" w14:textId="77777777" w:rsidR="006315DF" w:rsidRPr="006315DF" w:rsidRDefault="006315DF" w:rsidP="006315DF">
      <w:pPr>
        <w:tabs>
          <w:tab w:val="left" w:pos="2688"/>
        </w:tabs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u w:val="single"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u w:val="single"/>
          <w:lang w:eastAsia="en-US"/>
        </w:rPr>
        <w:t>DOS TRAJES</w:t>
      </w:r>
    </w:p>
    <w:p w14:paraId="632434C0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24º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Durante o reinado, as eleitas usarão os trajes típicos, além das faixas e coroas. Esta última, diga-se a “Coroa”, deverá ser devolvida na Secretaria Municipal de Cultura, Esporte e Turismo. No caso de qualquer dano causado, a responsabilidade de imediata reposição é da eleita. </w:t>
      </w:r>
    </w:p>
    <w:p w14:paraId="7F08A561" w14:textId="1CBD40F9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 xml:space="preserve">Art. 25º 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- </w:t>
      </w:r>
      <w:r w:rsidR="009078BD">
        <w:rPr>
          <w:rFonts w:asciiTheme="minorHAnsi" w:eastAsiaTheme="minorHAnsi" w:hAnsiTheme="minorHAnsi" w:cstheme="minorBidi"/>
          <w:lang w:eastAsia="en-US"/>
        </w:rPr>
        <w:t xml:space="preserve">No dia do concurso, 15 de novembro, as candidatas desfilaram com camiseta e calça jeans. </w:t>
      </w:r>
    </w:p>
    <w:p w14:paraId="09BD6F34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u w:val="single"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u w:val="single"/>
          <w:lang w:eastAsia="en-US"/>
        </w:rPr>
        <w:t xml:space="preserve">DISPOSIÇÕES GERAIS </w:t>
      </w:r>
    </w:p>
    <w:p w14:paraId="435FE632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26º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- As eleitas não poderão usar os títulos para fins artísticos, publicitários, entre outros, sem a prévia autorização por escrito da Comissão Organizadora.</w:t>
      </w:r>
    </w:p>
    <w:p w14:paraId="510EF0DE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 xml:space="preserve">Art. 27º </w:t>
      </w:r>
      <w:r w:rsidRPr="006315DF">
        <w:rPr>
          <w:rFonts w:asciiTheme="minorHAnsi" w:eastAsiaTheme="minorHAnsi" w:hAnsiTheme="minorHAnsi" w:cstheme="minorBidi"/>
          <w:lang w:eastAsia="en-US"/>
        </w:rPr>
        <w:t>- Qualquer alteração ou desistência do título deverá ser comunicada à Comissão Organizadora com antecedência de 30 dias</w:t>
      </w:r>
    </w:p>
    <w:p w14:paraId="453B5348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28º -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Quaisquer esclarecimentos ou informações adicionais que se fizerem necessários, deverão ser solicitados à Comissão Organizadora pelo telefone: 47 3842-2786 ou 991389810. </w:t>
      </w:r>
    </w:p>
    <w:p w14:paraId="0FF6DACF" w14:textId="701CB041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29º –</w:t>
      </w:r>
      <w:r w:rsidR="009078BD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9078BD">
        <w:rPr>
          <w:rFonts w:asciiTheme="minorHAnsi" w:eastAsiaTheme="minorHAnsi" w:hAnsiTheme="minorHAnsi" w:cstheme="minorBidi"/>
          <w:lang w:eastAsia="en-US"/>
        </w:rPr>
        <w:t xml:space="preserve">As vencedoras do concurso de rainha e princesas da Expo Três Barras, receberam trajes fornecidos pela prefeitura Municipal de Três Barras, através da Secretaria de Cultura, Esporte e Turismo, que deverão ser inspirados na história do Município de Três Barras. 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Exemplo: Contestado, Museu Municipal, Gruta Santa </w:t>
      </w:r>
      <w:proofErr w:type="spellStart"/>
      <w:r w:rsidRPr="006315DF">
        <w:rPr>
          <w:rFonts w:asciiTheme="minorHAnsi" w:eastAsiaTheme="minorHAnsi" w:hAnsiTheme="minorHAnsi" w:cstheme="minorBidi"/>
          <w:lang w:eastAsia="en-US"/>
        </w:rPr>
        <w:t>Emídia</w:t>
      </w:r>
      <w:proofErr w:type="spellEnd"/>
      <w:r w:rsidRPr="006315DF">
        <w:rPr>
          <w:rFonts w:asciiTheme="minorHAnsi" w:eastAsiaTheme="minorHAnsi" w:hAnsiTheme="minorHAnsi" w:cstheme="minorBidi"/>
          <w:lang w:eastAsia="en-US"/>
        </w:rPr>
        <w:t xml:space="preserve">, Igrejinha do Ibama, </w:t>
      </w:r>
      <w:proofErr w:type="spellStart"/>
      <w:r w:rsidRPr="006315DF">
        <w:rPr>
          <w:rFonts w:asciiTheme="minorHAnsi" w:eastAsiaTheme="minorHAnsi" w:hAnsiTheme="minorHAnsi" w:cstheme="minorBidi"/>
          <w:lang w:eastAsia="en-US"/>
        </w:rPr>
        <w:t>Lumber</w:t>
      </w:r>
      <w:proofErr w:type="spellEnd"/>
      <w:r w:rsidRPr="006315DF">
        <w:rPr>
          <w:rFonts w:asciiTheme="minorHAnsi" w:eastAsiaTheme="minorHAnsi" w:hAnsiTheme="minorHAnsi" w:cstheme="minorBidi"/>
          <w:lang w:eastAsia="en-US"/>
        </w:rPr>
        <w:t xml:space="preserve"> etc.</w:t>
      </w:r>
    </w:p>
    <w:p w14:paraId="0C34EF06" w14:textId="15A8DA4A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>Art. 30º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 – Cada candidata deverá escolher uma música para o desfile individual. </w:t>
      </w:r>
    </w:p>
    <w:p w14:paraId="65C27904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b/>
          <w:lang w:eastAsia="en-US"/>
        </w:rPr>
        <w:t xml:space="preserve">Art. 31º </w:t>
      </w:r>
      <w:r w:rsidRPr="006315DF">
        <w:rPr>
          <w:rFonts w:asciiTheme="minorHAnsi" w:eastAsiaTheme="minorHAnsi" w:hAnsiTheme="minorHAnsi" w:cstheme="minorBidi"/>
          <w:lang w:eastAsia="en-US"/>
        </w:rPr>
        <w:t xml:space="preserve">- Os casos omissos e demais situações deste regulamento serão resolvidos pela Comissão Organizadora, de sua decisão, não caberá recurso. </w:t>
      </w:r>
    </w:p>
    <w:p w14:paraId="70A9855D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326E24BE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46844C7D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5C772B7A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62CBDFE1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09CB189C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4F7BD656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5CDA8DE3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478225D7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66F283EB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00BBADE9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3B0B6776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3F8CECF7" w14:textId="77777777" w:rsid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1C6B8F88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42589E8B" w14:textId="77777777" w:rsidR="006315DF" w:rsidRPr="006315DF" w:rsidRDefault="006315DF" w:rsidP="006315D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lang w:eastAsia="en-US"/>
        </w:rPr>
        <w:t>FICHA DE INSCRIÇÃO PARA O CONCURSO RAINHA DA EXPO TRÊS BARRAS</w:t>
      </w:r>
    </w:p>
    <w:p w14:paraId="61AEC8A7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NOME:_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 xml:space="preserve">__________________________________________________________________________________________ </w:t>
      </w:r>
    </w:p>
    <w:p w14:paraId="095497CC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PAI:_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>_____________________________________________________________________________________________</w:t>
      </w:r>
    </w:p>
    <w:p w14:paraId="0D501A85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MÃE:_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>____________________________________________________________________________________________</w:t>
      </w:r>
    </w:p>
    <w:p w14:paraId="551616A3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DATA DE </w:t>
      </w: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NASCIMENTO:_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 xml:space="preserve">_____________________                                                  IDADE: ____________ </w:t>
      </w:r>
    </w:p>
    <w:p w14:paraId="4B6F5F81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E-MAIL:_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>_____________________________________________________</w:t>
      </w:r>
    </w:p>
    <w:p w14:paraId="0AAFAE1C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TELEFONE:_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>__________________________________</w:t>
      </w:r>
    </w:p>
    <w:p w14:paraId="10B71E46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ENDEREÇO:_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 xml:space="preserve">______________________________________________________BAIRRO:___________________________ </w:t>
      </w:r>
    </w:p>
    <w:p w14:paraId="5C111C73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RESIDE NESTA CIDADE </w:t>
      </w: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DESDE:_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 xml:space="preserve">_______________________________ CABELOS____________COR:_____________ OLHOS:__________ ALTURA:_________ PESO: ________kg </w:t>
      </w:r>
    </w:p>
    <w:p w14:paraId="177D4A63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POR QUE QUER SER </w:t>
      </w: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RAINHA:_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>____________________________________</w:t>
      </w:r>
    </w:p>
    <w:p w14:paraId="3C9B6CF1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D9B69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MÚSICA:_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>____________________________________________________</w:t>
      </w:r>
    </w:p>
    <w:p w14:paraId="0D3FE0DE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ASSINATURA DA </w:t>
      </w:r>
      <w:proofErr w:type="gramStart"/>
      <w:r w:rsidRPr="006315DF">
        <w:rPr>
          <w:rFonts w:asciiTheme="minorHAnsi" w:eastAsiaTheme="minorHAnsi" w:hAnsiTheme="minorHAnsi" w:cstheme="minorBidi"/>
          <w:lang w:eastAsia="en-US"/>
        </w:rPr>
        <w:t>CANDIDATA:_</w:t>
      </w:r>
      <w:proofErr w:type="gramEnd"/>
      <w:r w:rsidRPr="006315DF">
        <w:rPr>
          <w:rFonts w:asciiTheme="minorHAnsi" w:eastAsiaTheme="minorHAnsi" w:hAnsiTheme="minorHAnsi" w:cstheme="minorBidi"/>
          <w:lang w:eastAsia="en-US"/>
        </w:rPr>
        <w:t>___________________________________</w:t>
      </w:r>
    </w:p>
    <w:p w14:paraId="66A25054" w14:textId="77777777" w:rsidR="006315DF" w:rsidRPr="006315DF" w:rsidRDefault="006315DF" w:rsidP="006315DF">
      <w:pPr>
        <w:pBdr>
          <w:bottom w:val="single" w:sz="12" w:space="1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>ASSINATURA PAI OU RESPONSÁVEL CASO DE MENOR:</w:t>
      </w:r>
    </w:p>
    <w:p w14:paraId="7BF0A2BE" w14:textId="77777777" w:rsidR="006315DF" w:rsidRPr="006315DF" w:rsidRDefault="006315DF" w:rsidP="006315DF">
      <w:pPr>
        <w:pBdr>
          <w:bottom w:val="single" w:sz="12" w:space="1" w:color="auto"/>
        </w:pBd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59A0595E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DATA: ___/___/2025 </w:t>
      </w:r>
    </w:p>
    <w:p w14:paraId="77915F36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>MUNICÍPIO DE TRÊS BARRAS – SECRETERIA DE CULTURA, ESPORTE E TURISMO.</w:t>
      </w:r>
    </w:p>
    <w:p w14:paraId="1EFE8252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24DA4641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64C5E382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16B5DF66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5A48187B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64BEBF0D" w14:textId="77777777" w:rsidR="006315DF" w:rsidRDefault="006315DF" w:rsidP="006315DF"/>
    <w:p w14:paraId="1AE00B04" w14:textId="77777777" w:rsidR="006315DF" w:rsidRDefault="006315DF" w:rsidP="006315DF"/>
    <w:p w14:paraId="5B4FF08F" w14:textId="34F2DF4E" w:rsidR="006315DF" w:rsidRPr="006315DF" w:rsidRDefault="006315DF" w:rsidP="006315D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Theme="minorHAnsi" w:eastAsiaTheme="minorHAnsi" w:hAnsiTheme="minorHAnsi" w:cstheme="minorBidi"/>
          <w:b/>
          <w:bCs/>
          <w:lang w:eastAsia="en-US"/>
        </w:rPr>
        <w:t>TERMO DE CONCORDÂ</w:t>
      </w:r>
      <w:r w:rsidRPr="006315DF">
        <w:rPr>
          <w:rFonts w:asciiTheme="minorHAnsi" w:eastAsiaTheme="minorHAnsi" w:hAnsiTheme="minorHAnsi" w:cstheme="minorBidi"/>
          <w:b/>
          <w:bCs/>
          <w:lang w:eastAsia="en-US"/>
        </w:rPr>
        <w:t>NCIA E RESPONSABILIDADE.</w:t>
      </w:r>
    </w:p>
    <w:p w14:paraId="24CC7EFC" w14:textId="77777777" w:rsidR="006315DF" w:rsidRPr="006315DF" w:rsidRDefault="006315DF" w:rsidP="006315D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543045A3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 Eu, __________________________________________________________ RG______________________ CPF nº_______________________, Li e concordo com os termos do regulamento do concurso para escolha da Rainha da Expo Três Barras, comprometo-me a participar de todos os ensaios, reuniões, feriados bem como estar em todos os eventos que levarem o nome da Expo Três Barras.</w:t>
      </w:r>
    </w:p>
    <w:p w14:paraId="5AEC71FA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 Assinatura da candidata_________________________________________</w:t>
      </w:r>
    </w:p>
    <w:p w14:paraId="3BDD7603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>Assinatura Pai ou Responsável quando menor: _______________________</w:t>
      </w:r>
    </w:p>
    <w:p w14:paraId="3A052409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72444A07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Data: ____/_____/2025. </w:t>
      </w:r>
    </w:p>
    <w:p w14:paraId="40D8E9CD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5C8E2FAB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55C796ED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64F5D9D6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46B2DB7B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lang w:eastAsia="en-US"/>
        </w:rPr>
        <w:t xml:space="preserve">     </w:t>
      </w:r>
    </w:p>
    <w:p w14:paraId="20135440" w14:textId="77777777" w:rsidR="006315DF" w:rsidRDefault="006315DF" w:rsidP="006315DF"/>
    <w:p w14:paraId="646D80CF" w14:textId="77777777" w:rsidR="006315DF" w:rsidRDefault="006315DF" w:rsidP="006315DF"/>
    <w:p w14:paraId="57F37E5B" w14:textId="77777777" w:rsidR="006315DF" w:rsidRDefault="006315DF" w:rsidP="006315DF"/>
    <w:p w14:paraId="33435E3F" w14:textId="77777777" w:rsidR="006315DF" w:rsidRDefault="006315DF" w:rsidP="006315DF"/>
    <w:p w14:paraId="3A837406" w14:textId="77777777" w:rsidR="006315DF" w:rsidRDefault="006315DF" w:rsidP="006315DF"/>
    <w:p w14:paraId="6006DB8D" w14:textId="77777777" w:rsidR="006315DF" w:rsidRDefault="006315DF" w:rsidP="006315DF"/>
    <w:p w14:paraId="0221941B" w14:textId="77777777" w:rsidR="006315DF" w:rsidRDefault="006315DF" w:rsidP="006315DF"/>
    <w:p w14:paraId="5D3B8827" w14:textId="77777777" w:rsidR="006315DF" w:rsidRDefault="006315DF" w:rsidP="006315DF"/>
    <w:p w14:paraId="4FE330C9" w14:textId="77777777" w:rsidR="006315DF" w:rsidRDefault="006315DF" w:rsidP="006315DF"/>
    <w:p w14:paraId="59D38016" w14:textId="77777777" w:rsidR="006315DF" w:rsidRDefault="006315DF" w:rsidP="006315DF"/>
    <w:p w14:paraId="21E5A981" w14:textId="77777777" w:rsidR="006315DF" w:rsidRDefault="006315DF" w:rsidP="006315DF"/>
    <w:p w14:paraId="02A487B8" w14:textId="77777777" w:rsidR="006315DF" w:rsidRDefault="006315DF" w:rsidP="006315DF"/>
    <w:p w14:paraId="7CF746C0" w14:textId="77777777" w:rsidR="006315DF" w:rsidRDefault="006315DF" w:rsidP="006315DF"/>
    <w:p w14:paraId="35623AB3" w14:textId="77777777" w:rsidR="006315DF" w:rsidRDefault="006315DF" w:rsidP="006315DF"/>
    <w:p w14:paraId="24E6E529" w14:textId="77777777" w:rsidR="006315DF" w:rsidRDefault="006315DF" w:rsidP="006315D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0F149AEB" w14:textId="77777777" w:rsidR="006315DF" w:rsidRPr="006315DF" w:rsidRDefault="006315DF" w:rsidP="006315D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lang w:eastAsia="en-US"/>
        </w:rPr>
        <w:t>CARTA DO PATROCIONADOR</w:t>
      </w:r>
    </w:p>
    <w:p w14:paraId="2487E8B0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0CF66E13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lang w:eastAsia="en-US"/>
        </w:rPr>
      </w:pPr>
      <w:r w:rsidRPr="006315DF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</w:p>
    <w:p w14:paraId="64E982FA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>A empresa ________________________________________________ compromete-se a patrocinar a candidata a Rainha da Expo Três Barras ________________________________ e a autoriza a participar de todos os eventos em que levará o nome de Três Barras, caso a mesma seja eleita.</w:t>
      </w:r>
    </w:p>
    <w:p w14:paraId="6D5293E0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 Assinatura do empresário: _______________________________________</w:t>
      </w:r>
    </w:p>
    <w:p w14:paraId="13FFD72A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 xml:space="preserve"> Data: ___/___/2025.</w:t>
      </w:r>
    </w:p>
    <w:p w14:paraId="58EE1131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401661B6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35AF65F3" w14:textId="77777777" w:rsidR="006315DF" w:rsidRPr="006315DF" w:rsidRDefault="006315DF" w:rsidP="006315DF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6315DF">
        <w:rPr>
          <w:rFonts w:asciiTheme="minorHAnsi" w:eastAsiaTheme="minorHAnsi" w:hAnsiTheme="minorHAnsi" w:cstheme="minorBidi"/>
          <w:lang w:eastAsia="en-US"/>
        </w:rPr>
        <w:t>CARIMBO:</w:t>
      </w:r>
    </w:p>
    <w:p w14:paraId="1472B4AE" w14:textId="77777777" w:rsidR="006315DF" w:rsidRDefault="006315DF" w:rsidP="006315DF"/>
    <w:p w14:paraId="0F8A2DE9" w14:textId="77777777" w:rsidR="006315DF" w:rsidRPr="006315DF" w:rsidRDefault="006315DF" w:rsidP="006315DF"/>
    <w:sectPr w:rsidR="006315DF" w:rsidRPr="006315DF" w:rsidSect="006315DF">
      <w:headerReference w:type="default" r:id="rId6"/>
      <w:footerReference w:type="default" r:id="rId7"/>
      <w:pgSz w:w="11906" w:h="16838"/>
      <w:pgMar w:top="426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AF32" w14:textId="77777777" w:rsidR="006724A1" w:rsidRDefault="006724A1">
      <w:pPr>
        <w:spacing w:after="0" w:line="240" w:lineRule="auto"/>
      </w:pPr>
      <w:r>
        <w:separator/>
      </w:r>
    </w:p>
  </w:endnote>
  <w:endnote w:type="continuationSeparator" w:id="0">
    <w:p w14:paraId="1E4B212E" w14:textId="77777777" w:rsidR="006724A1" w:rsidRDefault="0067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83C08" w14:textId="77777777" w:rsidR="008575E8" w:rsidRDefault="0078674F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1FE58D" wp14:editId="40B63FC5">
          <wp:simplePos x="0" y="0"/>
          <wp:positionH relativeFrom="column">
            <wp:posOffset>-318135</wp:posOffset>
          </wp:positionH>
          <wp:positionV relativeFrom="paragraph">
            <wp:posOffset>-276225</wp:posOffset>
          </wp:positionV>
          <wp:extent cx="6191250" cy="676275"/>
          <wp:effectExtent l="0" t="0" r="0" b="9525"/>
          <wp:wrapSquare wrapText="bothSides"/>
          <wp:docPr id="100" name="Imagem 100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od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EF271" w14:textId="77777777" w:rsidR="006724A1" w:rsidRDefault="006724A1">
      <w:pPr>
        <w:spacing w:after="0" w:line="240" w:lineRule="auto"/>
      </w:pPr>
      <w:r>
        <w:separator/>
      </w:r>
    </w:p>
  </w:footnote>
  <w:footnote w:type="continuationSeparator" w:id="0">
    <w:p w14:paraId="097ADA67" w14:textId="77777777" w:rsidR="006724A1" w:rsidRDefault="0067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561C7" w14:textId="77777777" w:rsidR="008575E8" w:rsidRDefault="0078674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7B60D5" wp14:editId="003E6E73">
          <wp:simplePos x="0" y="0"/>
          <wp:positionH relativeFrom="column">
            <wp:posOffset>-70485</wp:posOffset>
          </wp:positionH>
          <wp:positionV relativeFrom="paragraph">
            <wp:posOffset>-249555</wp:posOffset>
          </wp:positionV>
          <wp:extent cx="5705475" cy="838200"/>
          <wp:effectExtent l="0" t="0" r="9525" b="0"/>
          <wp:wrapSquare wrapText="bothSides"/>
          <wp:docPr id="99" name="Imagem 99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c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67"/>
    <w:rsid w:val="0007396D"/>
    <w:rsid w:val="000D4963"/>
    <w:rsid w:val="000E46FE"/>
    <w:rsid w:val="001B0AC6"/>
    <w:rsid w:val="001B2B4A"/>
    <w:rsid w:val="001E4E28"/>
    <w:rsid w:val="00256967"/>
    <w:rsid w:val="00376A79"/>
    <w:rsid w:val="004062D2"/>
    <w:rsid w:val="004C2281"/>
    <w:rsid w:val="00616E90"/>
    <w:rsid w:val="006315DF"/>
    <w:rsid w:val="00635041"/>
    <w:rsid w:val="006724A1"/>
    <w:rsid w:val="006A4DDF"/>
    <w:rsid w:val="007457D4"/>
    <w:rsid w:val="0078674F"/>
    <w:rsid w:val="007D2D4A"/>
    <w:rsid w:val="007D45DA"/>
    <w:rsid w:val="009078BD"/>
    <w:rsid w:val="00977704"/>
    <w:rsid w:val="00984211"/>
    <w:rsid w:val="00A36298"/>
    <w:rsid w:val="00CD2DA1"/>
    <w:rsid w:val="00D670E2"/>
    <w:rsid w:val="00DD3316"/>
    <w:rsid w:val="00E5687C"/>
    <w:rsid w:val="00E9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A5DA"/>
  <w15:chartTrackingRefBased/>
  <w15:docId w15:val="{6C7CFA1C-4C01-4549-A28A-28C36FA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96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696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56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6967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56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6967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39"/>
    <w:rsid w:val="0025696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31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SECE01X</cp:lastModifiedBy>
  <cp:revision>2</cp:revision>
  <cp:lastPrinted>2025-08-04T16:36:00Z</cp:lastPrinted>
  <dcterms:created xsi:type="dcterms:W3CDTF">2025-10-01T16:09:00Z</dcterms:created>
  <dcterms:modified xsi:type="dcterms:W3CDTF">2025-10-01T16:09:00Z</dcterms:modified>
</cp:coreProperties>
</file>