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17C9" w14:textId="7029FECA" w:rsidR="00580A0F" w:rsidRDefault="004C5EC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PARA SUBSTITUIÇÃO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6F645933" w14:textId="316DAB11" w:rsidR="00580A0F" w:rsidRDefault="004C5EC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ENFERMEIRO</w:t>
      </w:r>
    </w:p>
    <w:p w14:paraId="050C60C5" w14:textId="2A5D34F3" w:rsidR="003B403E" w:rsidRDefault="003B403E" w:rsidP="003B403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Resultado da Prova </w:t>
      </w:r>
    </w:p>
    <w:tbl>
      <w:tblPr>
        <w:tblStyle w:val="TableNormal"/>
        <w:tblW w:w="921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253"/>
        <w:gridCol w:w="3546"/>
      </w:tblGrid>
      <w:tr w:rsidR="00474D95" w:rsidRPr="00474D95" w14:paraId="7761A2E3" w14:textId="77777777" w:rsidTr="00474D95">
        <w:trPr>
          <w:trHeight w:val="549"/>
        </w:trPr>
        <w:tc>
          <w:tcPr>
            <w:tcW w:w="1416" w:type="dxa"/>
          </w:tcPr>
          <w:p w14:paraId="25239B0C" w14:textId="77777777" w:rsidR="00474D95" w:rsidRPr="00474D95" w:rsidRDefault="00474D95" w:rsidP="00474D95">
            <w:pPr>
              <w:spacing w:line="276" w:lineRule="exact"/>
              <w:ind w:left="183" w:right="158" w:firstLine="396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474D95">
              <w:rPr>
                <w:rFonts w:ascii="Arial" w:eastAsia="Arial MT" w:hAnsi="Arial" w:cs="Arial MT"/>
                <w:b/>
                <w:sz w:val="24"/>
                <w:lang w:val="pt-PT"/>
              </w:rPr>
              <w:t>Nº</w:t>
            </w:r>
            <w:r w:rsidRPr="00474D95">
              <w:rPr>
                <w:rFonts w:ascii="Arial" w:eastAsia="Arial MT" w:hAnsi="Arial" w:cs="Arial MT"/>
                <w:b/>
                <w:spacing w:val="1"/>
                <w:sz w:val="24"/>
                <w:lang w:val="pt-PT"/>
              </w:rPr>
              <w:t xml:space="preserve"> </w:t>
            </w:r>
            <w:r w:rsidRPr="00474D95">
              <w:rPr>
                <w:rFonts w:ascii="Arial" w:eastAsia="Arial MT" w:hAnsi="Arial" w:cs="Arial MT"/>
                <w:b/>
                <w:spacing w:val="-1"/>
                <w:sz w:val="24"/>
                <w:lang w:val="pt-PT"/>
              </w:rPr>
              <w:t>inscrição</w:t>
            </w:r>
          </w:p>
        </w:tc>
        <w:tc>
          <w:tcPr>
            <w:tcW w:w="4253" w:type="dxa"/>
          </w:tcPr>
          <w:p w14:paraId="61FFDC8C" w14:textId="77777777" w:rsidR="00474D95" w:rsidRPr="00474D95" w:rsidRDefault="00474D95" w:rsidP="00474D95">
            <w:pPr>
              <w:spacing w:line="274" w:lineRule="exact"/>
              <w:ind w:left="141" w:right="135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474D95">
              <w:rPr>
                <w:rFonts w:ascii="Arial" w:eastAsia="Arial MT" w:hAnsi="Arial MT" w:cs="Arial MT"/>
                <w:b/>
                <w:sz w:val="24"/>
                <w:lang w:val="pt-PT"/>
              </w:rPr>
              <w:t>Nome</w:t>
            </w:r>
          </w:p>
        </w:tc>
        <w:tc>
          <w:tcPr>
            <w:tcW w:w="3546" w:type="dxa"/>
          </w:tcPr>
          <w:p w14:paraId="2FBCC1C0" w14:textId="7CEDD414" w:rsidR="00474D95" w:rsidRPr="00474D95" w:rsidRDefault="00474D95" w:rsidP="00474D95">
            <w:pPr>
              <w:spacing w:line="274" w:lineRule="exact"/>
              <w:ind w:left="223" w:right="219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>
              <w:rPr>
                <w:rFonts w:ascii="Arial" w:eastAsia="Arial MT" w:hAnsi="Arial MT" w:cs="Arial MT"/>
                <w:b/>
                <w:sz w:val="24"/>
                <w:lang w:val="pt-PT"/>
              </w:rPr>
              <w:t>Nota da Prova</w:t>
            </w:r>
          </w:p>
        </w:tc>
      </w:tr>
      <w:tr w:rsidR="00474D95" w:rsidRPr="00474D95" w14:paraId="7D28C12B" w14:textId="77777777" w:rsidTr="00474D95">
        <w:trPr>
          <w:trHeight w:val="276"/>
        </w:trPr>
        <w:tc>
          <w:tcPr>
            <w:tcW w:w="1416" w:type="dxa"/>
          </w:tcPr>
          <w:p w14:paraId="77B2CAE2" w14:textId="77777777" w:rsidR="00474D95" w:rsidRPr="00474D95" w:rsidRDefault="00474D95" w:rsidP="00474D95">
            <w:pPr>
              <w:spacing w:line="256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01</w:t>
            </w:r>
          </w:p>
        </w:tc>
        <w:tc>
          <w:tcPr>
            <w:tcW w:w="4253" w:type="dxa"/>
          </w:tcPr>
          <w:p w14:paraId="211E3A03" w14:textId="77777777" w:rsidR="00474D95" w:rsidRPr="00474D95" w:rsidRDefault="00474D95" w:rsidP="00474D95">
            <w:pPr>
              <w:spacing w:line="256" w:lineRule="exact"/>
              <w:ind w:left="141" w:right="139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Emanueli Tayna de Oliveira Rosa</w:t>
            </w:r>
          </w:p>
        </w:tc>
        <w:tc>
          <w:tcPr>
            <w:tcW w:w="3546" w:type="dxa"/>
          </w:tcPr>
          <w:p w14:paraId="1FA44CF3" w14:textId="0DE94CBD" w:rsidR="00474D95" w:rsidRPr="00474D95" w:rsidRDefault="00474D95" w:rsidP="00474D95">
            <w:pPr>
              <w:spacing w:line="256" w:lineRule="exact"/>
              <w:ind w:left="220" w:right="219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lang w:val="pt-PT"/>
              </w:rPr>
              <w:t>6,00</w:t>
            </w:r>
          </w:p>
        </w:tc>
      </w:tr>
      <w:tr w:rsidR="00474D95" w:rsidRPr="00474D95" w14:paraId="67665FE7" w14:textId="77777777" w:rsidTr="00474D95">
        <w:trPr>
          <w:trHeight w:val="327"/>
        </w:trPr>
        <w:tc>
          <w:tcPr>
            <w:tcW w:w="1416" w:type="dxa"/>
          </w:tcPr>
          <w:p w14:paraId="68A622C0" w14:textId="77777777" w:rsidR="00474D95" w:rsidRPr="00474D95" w:rsidRDefault="00474D95" w:rsidP="00474D95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03</w:t>
            </w:r>
          </w:p>
        </w:tc>
        <w:tc>
          <w:tcPr>
            <w:tcW w:w="4253" w:type="dxa"/>
          </w:tcPr>
          <w:p w14:paraId="48901B88" w14:textId="2C4C478F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Lucimara Kornitz Henke Wardenski</w:t>
            </w:r>
          </w:p>
        </w:tc>
        <w:tc>
          <w:tcPr>
            <w:tcW w:w="3546" w:type="dxa"/>
          </w:tcPr>
          <w:p w14:paraId="5B7D0CF1" w14:textId="0C3A3241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  <w:tr w:rsidR="00474D95" w:rsidRPr="00474D95" w14:paraId="07D81DF7" w14:textId="77777777" w:rsidTr="00474D95">
        <w:trPr>
          <w:trHeight w:val="327"/>
        </w:trPr>
        <w:tc>
          <w:tcPr>
            <w:tcW w:w="1416" w:type="dxa"/>
          </w:tcPr>
          <w:p w14:paraId="5D79FF67" w14:textId="77777777" w:rsidR="00474D95" w:rsidRPr="00474D95" w:rsidRDefault="00474D95" w:rsidP="00474D95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04</w:t>
            </w:r>
          </w:p>
        </w:tc>
        <w:tc>
          <w:tcPr>
            <w:tcW w:w="4253" w:type="dxa"/>
          </w:tcPr>
          <w:p w14:paraId="2C47EE22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Louise Gabriele Sobrinho</w:t>
            </w:r>
          </w:p>
        </w:tc>
        <w:tc>
          <w:tcPr>
            <w:tcW w:w="3546" w:type="dxa"/>
          </w:tcPr>
          <w:p w14:paraId="5E874E6A" w14:textId="1B7975D0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4,50</w:t>
            </w:r>
          </w:p>
        </w:tc>
      </w:tr>
      <w:tr w:rsidR="00474D95" w:rsidRPr="00474D95" w14:paraId="4A1F7E8D" w14:textId="77777777" w:rsidTr="00474D95">
        <w:trPr>
          <w:trHeight w:val="327"/>
        </w:trPr>
        <w:tc>
          <w:tcPr>
            <w:tcW w:w="1416" w:type="dxa"/>
          </w:tcPr>
          <w:p w14:paraId="09023DF6" w14:textId="77777777" w:rsidR="00474D95" w:rsidRPr="00474D95" w:rsidRDefault="00474D95" w:rsidP="00474D95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05</w:t>
            </w:r>
          </w:p>
        </w:tc>
        <w:tc>
          <w:tcPr>
            <w:tcW w:w="4253" w:type="dxa"/>
          </w:tcPr>
          <w:p w14:paraId="360FC6CE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 xml:space="preserve">Marcos Kosmala </w:t>
            </w:r>
          </w:p>
        </w:tc>
        <w:tc>
          <w:tcPr>
            <w:tcW w:w="3546" w:type="dxa"/>
          </w:tcPr>
          <w:p w14:paraId="164AAEC5" w14:textId="5F775ADB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4,50</w:t>
            </w:r>
          </w:p>
        </w:tc>
      </w:tr>
      <w:tr w:rsidR="00474D95" w:rsidRPr="00474D95" w14:paraId="14998923" w14:textId="77777777" w:rsidTr="00474D95">
        <w:trPr>
          <w:trHeight w:val="327"/>
        </w:trPr>
        <w:tc>
          <w:tcPr>
            <w:tcW w:w="1416" w:type="dxa"/>
          </w:tcPr>
          <w:p w14:paraId="3546CFE6" w14:textId="77777777" w:rsidR="00474D95" w:rsidRPr="00474D95" w:rsidRDefault="00474D95" w:rsidP="00474D95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06</w:t>
            </w:r>
          </w:p>
        </w:tc>
        <w:tc>
          <w:tcPr>
            <w:tcW w:w="4253" w:type="dxa"/>
          </w:tcPr>
          <w:p w14:paraId="78A27AE0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Josiane Martins de Camargo</w:t>
            </w:r>
          </w:p>
        </w:tc>
        <w:tc>
          <w:tcPr>
            <w:tcW w:w="3546" w:type="dxa"/>
          </w:tcPr>
          <w:p w14:paraId="0C50D8CB" w14:textId="5FCF9320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4,00</w:t>
            </w:r>
          </w:p>
        </w:tc>
      </w:tr>
      <w:tr w:rsidR="00474D95" w:rsidRPr="00474D95" w14:paraId="3B1289DD" w14:textId="77777777" w:rsidTr="00474D95">
        <w:trPr>
          <w:trHeight w:val="327"/>
        </w:trPr>
        <w:tc>
          <w:tcPr>
            <w:tcW w:w="1416" w:type="dxa"/>
          </w:tcPr>
          <w:p w14:paraId="612ECFB1" w14:textId="77777777" w:rsidR="00474D95" w:rsidRPr="00474D95" w:rsidRDefault="00474D95" w:rsidP="00474D95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07</w:t>
            </w:r>
          </w:p>
        </w:tc>
        <w:tc>
          <w:tcPr>
            <w:tcW w:w="4253" w:type="dxa"/>
          </w:tcPr>
          <w:p w14:paraId="5BE29A2F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Alanny Augustinhak Mendes</w:t>
            </w:r>
          </w:p>
        </w:tc>
        <w:tc>
          <w:tcPr>
            <w:tcW w:w="3546" w:type="dxa"/>
          </w:tcPr>
          <w:p w14:paraId="1F41D198" w14:textId="0FBCB8DC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4,00</w:t>
            </w:r>
          </w:p>
        </w:tc>
      </w:tr>
      <w:tr w:rsidR="00474D95" w:rsidRPr="00474D95" w14:paraId="0FD33549" w14:textId="77777777" w:rsidTr="00474D95">
        <w:trPr>
          <w:trHeight w:val="327"/>
        </w:trPr>
        <w:tc>
          <w:tcPr>
            <w:tcW w:w="1416" w:type="dxa"/>
          </w:tcPr>
          <w:p w14:paraId="513FAE5D" w14:textId="77777777" w:rsidR="00474D95" w:rsidRPr="00474D95" w:rsidRDefault="00474D95" w:rsidP="00474D95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08</w:t>
            </w:r>
          </w:p>
        </w:tc>
        <w:tc>
          <w:tcPr>
            <w:tcW w:w="4253" w:type="dxa"/>
          </w:tcPr>
          <w:p w14:paraId="1310FFC7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Ana Claudia Silva Araujo</w:t>
            </w:r>
          </w:p>
        </w:tc>
        <w:tc>
          <w:tcPr>
            <w:tcW w:w="3546" w:type="dxa"/>
          </w:tcPr>
          <w:p w14:paraId="0E312E8B" w14:textId="737823E1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Não compareceu</w:t>
            </w:r>
          </w:p>
        </w:tc>
      </w:tr>
      <w:tr w:rsidR="00474D95" w:rsidRPr="00474D95" w14:paraId="1C777F2F" w14:textId="77777777" w:rsidTr="00474D95">
        <w:trPr>
          <w:trHeight w:val="327"/>
        </w:trPr>
        <w:tc>
          <w:tcPr>
            <w:tcW w:w="1416" w:type="dxa"/>
          </w:tcPr>
          <w:p w14:paraId="34AFDA22" w14:textId="77777777" w:rsidR="00474D95" w:rsidRPr="00474D95" w:rsidRDefault="00474D95" w:rsidP="00474D95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09</w:t>
            </w:r>
          </w:p>
        </w:tc>
        <w:tc>
          <w:tcPr>
            <w:tcW w:w="4253" w:type="dxa"/>
          </w:tcPr>
          <w:p w14:paraId="59500F0F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Daniela Alberti Gonçalves</w:t>
            </w:r>
          </w:p>
        </w:tc>
        <w:tc>
          <w:tcPr>
            <w:tcW w:w="3546" w:type="dxa"/>
          </w:tcPr>
          <w:p w14:paraId="6F5EA1F1" w14:textId="548C88E4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8,50</w:t>
            </w:r>
          </w:p>
        </w:tc>
      </w:tr>
      <w:tr w:rsidR="00474D95" w:rsidRPr="00474D95" w14:paraId="49F405AD" w14:textId="77777777" w:rsidTr="00474D95">
        <w:trPr>
          <w:trHeight w:val="327"/>
        </w:trPr>
        <w:tc>
          <w:tcPr>
            <w:tcW w:w="1416" w:type="dxa"/>
          </w:tcPr>
          <w:p w14:paraId="2F56DF74" w14:textId="77777777" w:rsidR="00474D95" w:rsidRPr="00474D95" w:rsidRDefault="00474D95" w:rsidP="00474D95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10</w:t>
            </w:r>
          </w:p>
        </w:tc>
        <w:tc>
          <w:tcPr>
            <w:tcW w:w="4253" w:type="dxa"/>
          </w:tcPr>
          <w:p w14:paraId="32C73384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Mariane Maron Gmach</w:t>
            </w:r>
          </w:p>
        </w:tc>
        <w:tc>
          <w:tcPr>
            <w:tcW w:w="3546" w:type="dxa"/>
          </w:tcPr>
          <w:p w14:paraId="1F1028A5" w14:textId="65462930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  <w:tr w:rsidR="00474D95" w:rsidRPr="00474D95" w14:paraId="31744720" w14:textId="77777777" w:rsidTr="00474D95">
        <w:trPr>
          <w:trHeight w:val="327"/>
        </w:trPr>
        <w:tc>
          <w:tcPr>
            <w:tcW w:w="1416" w:type="dxa"/>
          </w:tcPr>
          <w:p w14:paraId="318A9F7B" w14:textId="77777777" w:rsidR="00474D95" w:rsidRPr="00474D95" w:rsidRDefault="00474D95" w:rsidP="00474D95">
            <w:pPr>
              <w:spacing w:line="274" w:lineRule="exact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11</w:t>
            </w:r>
          </w:p>
        </w:tc>
        <w:tc>
          <w:tcPr>
            <w:tcW w:w="4253" w:type="dxa"/>
          </w:tcPr>
          <w:p w14:paraId="2E14FF29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Eduarda Orandina dos Santos Muller</w:t>
            </w:r>
          </w:p>
        </w:tc>
        <w:tc>
          <w:tcPr>
            <w:tcW w:w="3546" w:type="dxa"/>
          </w:tcPr>
          <w:p w14:paraId="768D9AB0" w14:textId="1A171334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3,50</w:t>
            </w:r>
          </w:p>
        </w:tc>
      </w:tr>
      <w:tr w:rsidR="00474D95" w:rsidRPr="00474D95" w14:paraId="357C2ED9" w14:textId="77777777" w:rsidTr="00474D95">
        <w:trPr>
          <w:trHeight w:val="327"/>
        </w:trPr>
        <w:tc>
          <w:tcPr>
            <w:tcW w:w="1416" w:type="dxa"/>
          </w:tcPr>
          <w:p w14:paraId="54D973C3" w14:textId="77777777" w:rsidR="00474D95" w:rsidRPr="00474D95" w:rsidRDefault="00474D95" w:rsidP="00474D95">
            <w:pPr>
              <w:spacing w:line="274" w:lineRule="exact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12</w:t>
            </w:r>
          </w:p>
        </w:tc>
        <w:tc>
          <w:tcPr>
            <w:tcW w:w="4253" w:type="dxa"/>
          </w:tcPr>
          <w:p w14:paraId="353AD137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Elisangela de Barros Pereira</w:t>
            </w:r>
          </w:p>
        </w:tc>
        <w:tc>
          <w:tcPr>
            <w:tcW w:w="3546" w:type="dxa"/>
          </w:tcPr>
          <w:p w14:paraId="2C78E880" w14:textId="1CB3D8FB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  <w:tr w:rsidR="00474D95" w:rsidRPr="00474D95" w14:paraId="1AB29887" w14:textId="77777777" w:rsidTr="00474D95">
        <w:trPr>
          <w:trHeight w:val="327"/>
        </w:trPr>
        <w:tc>
          <w:tcPr>
            <w:tcW w:w="1416" w:type="dxa"/>
          </w:tcPr>
          <w:p w14:paraId="781E0515" w14:textId="77777777" w:rsidR="00474D95" w:rsidRPr="00474D95" w:rsidRDefault="00474D95" w:rsidP="00474D95">
            <w:pPr>
              <w:spacing w:line="274" w:lineRule="exact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13</w:t>
            </w:r>
          </w:p>
        </w:tc>
        <w:tc>
          <w:tcPr>
            <w:tcW w:w="4253" w:type="dxa"/>
          </w:tcPr>
          <w:p w14:paraId="32B5F70F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 xml:space="preserve">Dahra Boreck </w:t>
            </w:r>
          </w:p>
        </w:tc>
        <w:tc>
          <w:tcPr>
            <w:tcW w:w="3546" w:type="dxa"/>
          </w:tcPr>
          <w:p w14:paraId="09D3BAD1" w14:textId="1DB1EA3E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6,00</w:t>
            </w:r>
          </w:p>
        </w:tc>
      </w:tr>
      <w:tr w:rsidR="00474D95" w:rsidRPr="00474D95" w14:paraId="72D8F952" w14:textId="77777777" w:rsidTr="00474D95">
        <w:trPr>
          <w:trHeight w:val="327"/>
        </w:trPr>
        <w:tc>
          <w:tcPr>
            <w:tcW w:w="1416" w:type="dxa"/>
          </w:tcPr>
          <w:p w14:paraId="50923A26" w14:textId="77777777" w:rsidR="00474D95" w:rsidRPr="00474D95" w:rsidRDefault="00474D95" w:rsidP="00474D95">
            <w:pPr>
              <w:spacing w:line="274" w:lineRule="exact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14</w:t>
            </w:r>
          </w:p>
        </w:tc>
        <w:tc>
          <w:tcPr>
            <w:tcW w:w="4253" w:type="dxa"/>
          </w:tcPr>
          <w:p w14:paraId="14CDAC1C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Raphaela Yohana Vicente de Souza</w:t>
            </w:r>
          </w:p>
        </w:tc>
        <w:tc>
          <w:tcPr>
            <w:tcW w:w="3546" w:type="dxa"/>
          </w:tcPr>
          <w:p w14:paraId="31505BA8" w14:textId="661C59A0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  <w:tr w:rsidR="00474D95" w:rsidRPr="00474D95" w14:paraId="5FA1C50F" w14:textId="77777777" w:rsidTr="00474D95">
        <w:trPr>
          <w:trHeight w:val="327"/>
        </w:trPr>
        <w:tc>
          <w:tcPr>
            <w:tcW w:w="1416" w:type="dxa"/>
          </w:tcPr>
          <w:p w14:paraId="08E1AEF6" w14:textId="77777777" w:rsidR="00474D95" w:rsidRPr="00474D95" w:rsidRDefault="00474D95" w:rsidP="00474D95">
            <w:pPr>
              <w:spacing w:line="274" w:lineRule="exact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15</w:t>
            </w:r>
          </w:p>
        </w:tc>
        <w:tc>
          <w:tcPr>
            <w:tcW w:w="4253" w:type="dxa"/>
          </w:tcPr>
          <w:p w14:paraId="5501C3B2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 xml:space="preserve">Amanda Regina Alves Cavalheiro </w:t>
            </w:r>
          </w:p>
        </w:tc>
        <w:tc>
          <w:tcPr>
            <w:tcW w:w="3546" w:type="dxa"/>
          </w:tcPr>
          <w:p w14:paraId="3FBD6393" w14:textId="0F5A82F4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4,00</w:t>
            </w:r>
          </w:p>
        </w:tc>
      </w:tr>
      <w:tr w:rsidR="00474D95" w:rsidRPr="00474D95" w14:paraId="275F6CDB" w14:textId="77777777" w:rsidTr="00474D95">
        <w:trPr>
          <w:trHeight w:val="327"/>
        </w:trPr>
        <w:tc>
          <w:tcPr>
            <w:tcW w:w="1416" w:type="dxa"/>
          </w:tcPr>
          <w:p w14:paraId="5C11B54D" w14:textId="77777777" w:rsidR="00474D95" w:rsidRPr="00474D95" w:rsidRDefault="00474D95" w:rsidP="00474D95">
            <w:pPr>
              <w:spacing w:line="274" w:lineRule="exact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16</w:t>
            </w:r>
          </w:p>
        </w:tc>
        <w:tc>
          <w:tcPr>
            <w:tcW w:w="4253" w:type="dxa"/>
          </w:tcPr>
          <w:p w14:paraId="2E65378C" w14:textId="77777777" w:rsidR="00474D95" w:rsidRPr="00474D95" w:rsidRDefault="00474D95" w:rsidP="00474D95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 xml:space="preserve">Danielly Griten Jatczak </w:t>
            </w:r>
          </w:p>
        </w:tc>
        <w:tc>
          <w:tcPr>
            <w:tcW w:w="3546" w:type="dxa"/>
          </w:tcPr>
          <w:p w14:paraId="7C10B0E6" w14:textId="65B6AE5E" w:rsidR="00474D95" w:rsidRPr="00474D95" w:rsidRDefault="00474D95" w:rsidP="00474D95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</w:tbl>
    <w:p w14:paraId="0931236A" w14:textId="77777777" w:rsidR="00474D95" w:rsidRDefault="00474D95" w:rsidP="003B403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568B86" w14:textId="4E58F4FD" w:rsidR="00997255" w:rsidRDefault="00997255" w:rsidP="003B403E">
      <w:pPr>
        <w:jc w:val="center"/>
        <w:rPr>
          <w:rFonts w:ascii="Arial" w:hAnsi="Arial" w:cs="Arial"/>
          <w:sz w:val="24"/>
          <w:szCs w:val="24"/>
        </w:rPr>
      </w:pPr>
      <w:r w:rsidRPr="00997255">
        <w:rPr>
          <w:rFonts w:ascii="Arial" w:hAnsi="Arial" w:cs="Arial"/>
          <w:sz w:val="24"/>
          <w:szCs w:val="24"/>
        </w:rPr>
        <w:t>Três Barras/SC, 01 de outubro de 2025.</w:t>
      </w:r>
    </w:p>
    <w:p w14:paraId="125D54FE" w14:textId="77777777" w:rsidR="00997255" w:rsidRDefault="00997255" w:rsidP="003B403E">
      <w:pPr>
        <w:jc w:val="center"/>
        <w:rPr>
          <w:rFonts w:ascii="Arial" w:hAnsi="Arial" w:cs="Arial"/>
          <w:sz w:val="24"/>
          <w:szCs w:val="24"/>
        </w:rPr>
      </w:pPr>
    </w:p>
    <w:p w14:paraId="0704DDD4" w14:textId="63E06C00" w:rsidR="00997255" w:rsidRPr="00997255" w:rsidRDefault="00997255" w:rsidP="003B40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Permanente de Concurso Público</w:t>
      </w:r>
    </w:p>
    <w:sectPr w:rsidR="00997255" w:rsidRPr="0099725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97A0" w14:textId="77777777" w:rsidR="00087B88" w:rsidRDefault="00087B88" w:rsidP="00F62F52">
      <w:pPr>
        <w:spacing w:after="0" w:line="240" w:lineRule="auto"/>
      </w:pPr>
      <w:r>
        <w:separator/>
      </w:r>
    </w:p>
  </w:endnote>
  <w:endnote w:type="continuationSeparator" w:id="0">
    <w:p w14:paraId="5B4ED4A4" w14:textId="77777777" w:rsidR="00087B88" w:rsidRDefault="00087B88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646F" w14:textId="77777777" w:rsidR="00087B88" w:rsidRDefault="00087B88" w:rsidP="00F62F52">
      <w:pPr>
        <w:spacing w:after="0" w:line="240" w:lineRule="auto"/>
      </w:pPr>
      <w:r>
        <w:separator/>
      </w:r>
    </w:p>
  </w:footnote>
  <w:footnote w:type="continuationSeparator" w:id="0">
    <w:p w14:paraId="3039072B" w14:textId="77777777" w:rsidR="00087B88" w:rsidRDefault="00087B88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D78"/>
    <w:multiLevelType w:val="hybridMultilevel"/>
    <w:tmpl w:val="72BE7434"/>
    <w:lvl w:ilvl="0" w:tplc="7FD6A870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823C85"/>
    <w:multiLevelType w:val="hybridMultilevel"/>
    <w:tmpl w:val="D0E46BC4"/>
    <w:lvl w:ilvl="0" w:tplc="CC90428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77730">
    <w:abstractNumId w:val="1"/>
  </w:num>
  <w:num w:numId="2" w16cid:durableId="147660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087B88"/>
    <w:rsid w:val="001C5E93"/>
    <w:rsid w:val="001F3FD1"/>
    <w:rsid w:val="00391F99"/>
    <w:rsid w:val="003B403E"/>
    <w:rsid w:val="00404E52"/>
    <w:rsid w:val="00474D95"/>
    <w:rsid w:val="00497E65"/>
    <w:rsid w:val="004C5ECC"/>
    <w:rsid w:val="00580A0F"/>
    <w:rsid w:val="006B1388"/>
    <w:rsid w:val="006F07FE"/>
    <w:rsid w:val="00734B71"/>
    <w:rsid w:val="008030A4"/>
    <w:rsid w:val="00997255"/>
    <w:rsid w:val="00BE6E9C"/>
    <w:rsid w:val="00C1708E"/>
    <w:rsid w:val="00E71BC3"/>
    <w:rsid w:val="00E74E5E"/>
    <w:rsid w:val="00F05745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B40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u w:val="single" w:color="00000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B403E"/>
    <w:rPr>
      <w:rFonts w:ascii="Arial" w:eastAsia="Arial" w:hAnsi="Arial" w:cs="Arial"/>
      <w:b/>
      <w:bCs/>
      <w:kern w:val="0"/>
      <w:sz w:val="24"/>
      <w:szCs w:val="24"/>
      <w:u w:val="single" w:color="00000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B403E"/>
    <w:pPr>
      <w:widowControl w:val="0"/>
      <w:autoSpaceDE w:val="0"/>
      <w:autoSpaceDN w:val="0"/>
      <w:spacing w:after="0" w:line="274" w:lineRule="exact"/>
      <w:ind w:left="141" w:right="219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3B40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dcterms:created xsi:type="dcterms:W3CDTF">2025-10-01T11:22:00Z</dcterms:created>
  <dcterms:modified xsi:type="dcterms:W3CDTF">2025-10-01T11:22:00Z</dcterms:modified>
</cp:coreProperties>
</file>