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4B523" w14:textId="7FA12E64" w:rsidR="00DD3830" w:rsidRPr="00DD3830" w:rsidRDefault="000B0945" w:rsidP="00DD38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CMI ATA Nº 010</w:t>
      </w:r>
      <w:r w:rsidR="00DD3830" w:rsidRPr="00DD3830">
        <w:rPr>
          <w:rFonts w:ascii="Arial" w:hAnsi="Arial" w:cs="Arial"/>
          <w:b/>
          <w:sz w:val="24"/>
          <w:szCs w:val="24"/>
        </w:rPr>
        <w:t xml:space="preserve"> </w:t>
      </w:r>
      <w:r w:rsidR="00DD3830">
        <w:rPr>
          <w:rFonts w:ascii="Arial" w:hAnsi="Arial" w:cs="Arial"/>
          <w:b/>
          <w:sz w:val="24"/>
          <w:szCs w:val="24"/>
        </w:rPr>
        <w:t>(</w:t>
      </w:r>
      <w:r w:rsidR="00BB7B21">
        <w:rPr>
          <w:rFonts w:ascii="Arial" w:hAnsi="Arial" w:cs="Arial"/>
          <w:b/>
          <w:sz w:val="24"/>
          <w:szCs w:val="24"/>
        </w:rPr>
        <w:t>DEZ</w:t>
      </w:r>
      <w:bookmarkStart w:id="0" w:name="_GoBack"/>
      <w:bookmarkEnd w:id="0"/>
      <w:r w:rsidR="00DD3830" w:rsidRPr="00DD3830">
        <w:rPr>
          <w:rFonts w:ascii="Arial" w:hAnsi="Arial" w:cs="Arial"/>
          <w:b/>
          <w:sz w:val="24"/>
          <w:szCs w:val="24"/>
        </w:rPr>
        <w:t>)</w:t>
      </w:r>
    </w:p>
    <w:p w14:paraId="3BD20B75" w14:textId="3D05B6F0" w:rsidR="00F327EE" w:rsidRPr="00BB6D42" w:rsidRDefault="001F6154" w:rsidP="00F86FE1">
      <w:pPr>
        <w:jc w:val="both"/>
        <w:rPr>
          <w:rFonts w:ascii="Arial" w:hAnsi="Arial" w:cs="Arial"/>
          <w:sz w:val="24"/>
          <w:szCs w:val="24"/>
        </w:rPr>
      </w:pPr>
      <w:r w:rsidRPr="00BB6D42">
        <w:rPr>
          <w:rFonts w:ascii="Arial" w:hAnsi="Arial" w:cs="Arial"/>
          <w:sz w:val="24"/>
          <w:szCs w:val="24"/>
        </w:rPr>
        <w:t xml:space="preserve"> Aos</w:t>
      </w:r>
      <w:r w:rsidR="00367551" w:rsidRPr="00BB6D42">
        <w:rPr>
          <w:rFonts w:ascii="Arial" w:hAnsi="Arial" w:cs="Arial"/>
          <w:sz w:val="24"/>
          <w:szCs w:val="24"/>
        </w:rPr>
        <w:t xml:space="preserve"> </w:t>
      </w:r>
      <w:r w:rsidRPr="00BB6D42">
        <w:rPr>
          <w:rFonts w:ascii="Arial" w:hAnsi="Arial" w:cs="Arial"/>
          <w:sz w:val="24"/>
          <w:szCs w:val="24"/>
        </w:rPr>
        <w:t>seis dias</w:t>
      </w:r>
      <w:r w:rsidR="00620F5F" w:rsidRPr="00BB6D42">
        <w:rPr>
          <w:rFonts w:ascii="Arial" w:hAnsi="Arial" w:cs="Arial"/>
          <w:sz w:val="24"/>
          <w:szCs w:val="24"/>
        </w:rPr>
        <w:t xml:space="preserve"> </w:t>
      </w:r>
      <w:r w:rsidR="007049FE" w:rsidRPr="00BB6D42">
        <w:rPr>
          <w:rFonts w:ascii="Arial" w:hAnsi="Arial" w:cs="Arial"/>
          <w:sz w:val="24"/>
          <w:szCs w:val="24"/>
        </w:rPr>
        <w:t xml:space="preserve">do mês de </w:t>
      </w:r>
      <w:r w:rsidR="00620F5F" w:rsidRPr="00BB6D42">
        <w:rPr>
          <w:rFonts w:ascii="Arial" w:hAnsi="Arial" w:cs="Arial"/>
          <w:sz w:val="24"/>
          <w:szCs w:val="24"/>
        </w:rPr>
        <w:t>outubro</w:t>
      </w:r>
      <w:r w:rsidR="00677623" w:rsidRPr="00BB6D42">
        <w:rPr>
          <w:rFonts w:ascii="Arial" w:hAnsi="Arial" w:cs="Arial"/>
          <w:sz w:val="24"/>
          <w:szCs w:val="24"/>
        </w:rPr>
        <w:t xml:space="preserve"> do ano </w:t>
      </w:r>
      <w:r w:rsidR="00367551" w:rsidRPr="00BB6D42">
        <w:rPr>
          <w:rFonts w:ascii="Arial" w:hAnsi="Arial" w:cs="Arial"/>
          <w:sz w:val="24"/>
          <w:szCs w:val="24"/>
        </w:rPr>
        <w:t xml:space="preserve">de dois mil e vinte e cinco, foi realizado via </w:t>
      </w:r>
      <w:r w:rsidRPr="00BB6D42">
        <w:rPr>
          <w:rFonts w:ascii="Arial" w:hAnsi="Arial" w:cs="Arial"/>
          <w:sz w:val="24"/>
          <w:szCs w:val="24"/>
        </w:rPr>
        <w:t>WhatsApp o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processo de discussão </w:t>
      </w:r>
      <w:r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alteração e aprovação 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da Lei Municipal nº 2951/2011, que Cria a Política Municipal e o Conselho Municipal dos Direitos da Pessoa </w:t>
      </w:r>
      <w:r w:rsidRPr="00BB6D42">
        <w:rPr>
          <w:rFonts w:ascii="Arial" w:eastAsia="Times New Roman" w:hAnsi="Arial" w:cs="Arial"/>
          <w:sz w:val="24"/>
          <w:szCs w:val="24"/>
          <w:lang w:eastAsia="pt-BR"/>
        </w:rPr>
        <w:t>Idosa. O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Presidente Evandro 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iniciou com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a comunicação que enviou a proposta de alteração da Política Municipal do Idoso e a Criação, conforme a alteração na LEI Nº 2951/2011, solicitando que os demais conselheiros lessem o material e enviassem </w:t>
      </w:r>
      <w:r w:rsidR="00367551" w:rsidRPr="00BB6D4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feedback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para discussão em grupo. O objetivo era, se possível, encaminhar a proposta ao departamento jurídico para tramitação como projeto de lei na câmara de </w:t>
      </w:r>
      <w:r w:rsidRPr="00BB6D42">
        <w:rPr>
          <w:rFonts w:ascii="Arial" w:eastAsia="Times New Roman" w:hAnsi="Arial" w:cs="Arial"/>
          <w:sz w:val="24"/>
          <w:szCs w:val="24"/>
          <w:lang w:eastAsia="pt-BR"/>
        </w:rPr>
        <w:t>vereadores. Em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seguida </w:t>
      </w:r>
      <w:proofErr w:type="spellStart"/>
      <w:r w:rsidR="00367551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>Amabile</w:t>
      </w:r>
      <w:proofErr w:type="spellEnd"/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sugeriu as seguintes 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alterações: Excluir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o termo "reciclagem</w:t>
      </w:r>
      <w:r w:rsidRPr="00BB6D42">
        <w:rPr>
          <w:rFonts w:ascii="Arial" w:eastAsia="Times New Roman" w:hAnsi="Arial" w:cs="Arial"/>
          <w:sz w:val="24"/>
          <w:szCs w:val="24"/>
          <w:lang w:eastAsia="pt-BR"/>
        </w:rPr>
        <w:t>” mantendo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apenas "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capacitação”. Padronizar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o nome do conselho, pois em alguns artigos estava "Conselho Municipal do Idoso" e em outros "Conselho Municipal dos Direitos da Pessoa 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Idosa”. Corrigir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a grafia do termo "três 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barrense”. Em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relação ao Art.121, que trata da composição do conselho: A redação original indicava "05 (cinco) representantes de cada um dos órgãos setoriais indicados a seguir", o que, segundo </w:t>
      </w:r>
      <w:proofErr w:type="spellStart"/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>Amabile</w:t>
      </w:r>
      <w:proofErr w:type="spellEnd"/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, dava a entender que seriam 5 membros de cada secretaria, totalizando 25 membros. </w:t>
      </w:r>
      <w:proofErr w:type="spellStart"/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>Amabile</w:t>
      </w:r>
      <w:proofErr w:type="spellEnd"/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sugeriu alterar para "2 representantes de cada um dos órgãos, sendo um titular e um suplente", ou ainda, para "representantes de cada secretaria sendo um titular e um suplente sendo 5 titulares e 5 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suplentes”. Em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resposta às questões do Art. 121, o Presidente propôs a correção da redação para: 10 (dez) representantes de cada um dos órgãos setoriais indicados a seguir. Sendo 02 (dois) representantes de cada um dos órgãos governamental sendo um titular e um suplente." Evandro confirmou que a correção havia sido alterada e aguardava mais questionamentos e 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sugestões.</w:t>
      </w:r>
      <w:r w:rsidR="00BB6D42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Bruna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sugeriu a inclusão da palavra "pessoa" antes da palavra "idosa" nos artigos 29 e 41.o Presidente informou que o projeto de lei já trazia a nomenclatura correta para o fundo: "FUNDO MUNICIPAL DA PESSOA IDOSA - FMPI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”. Após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as discussões e correções, o presidente colocou em votação a proposta: "Conforme na reunião dia 13/10 alteradas as modificações coloco em votação a aprovação que altera a LEI n 2951/2011 Que Cria a Política Municipal e Conselho Municipal dos Direitos da Pessoa </w:t>
      </w:r>
      <w:r w:rsidRPr="00BB6D42">
        <w:rPr>
          <w:rFonts w:ascii="Arial" w:eastAsia="Times New Roman" w:hAnsi="Arial" w:cs="Arial"/>
          <w:sz w:val="24"/>
          <w:szCs w:val="24"/>
          <w:lang w:eastAsia="pt-BR"/>
        </w:rPr>
        <w:t>Idosa. “O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 resultado da votação foi: </w:t>
      </w:r>
      <w:r w:rsidR="00367551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>Aprovado</w:t>
      </w:r>
      <w:r w:rsidR="00367551" w:rsidRPr="00BB6D42">
        <w:rPr>
          <w:rFonts w:ascii="Arial" w:eastAsia="Times New Roman" w:hAnsi="Arial" w:cs="Arial"/>
          <w:sz w:val="24"/>
          <w:szCs w:val="24"/>
          <w:lang w:eastAsia="pt-BR"/>
        </w:rPr>
        <w:t>. O Presidente reiterou a necessidade da participação de todos para encaminhar o projeto ao Departamento Jurídico e dar andamento no processo para a Câma</w:t>
      </w:r>
      <w:r w:rsidRPr="00BB6D42">
        <w:rPr>
          <w:rFonts w:ascii="Arial" w:eastAsia="Times New Roman" w:hAnsi="Arial" w:cs="Arial"/>
          <w:sz w:val="24"/>
          <w:szCs w:val="24"/>
          <w:lang w:eastAsia="pt-BR"/>
        </w:rPr>
        <w:t xml:space="preserve">ra </w:t>
      </w:r>
      <w:r w:rsidR="00BB6D42" w:rsidRPr="00BB6D42">
        <w:rPr>
          <w:rFonts w:ascii="Arial" w:eastAsia="Times New Roman" w:hAnsi="Arial" w:cs="Arial"/>
          <w:sz w:val="24"/>
          <w:szCs w:val="24"/>
          <w:lang w:eastAsia="pt-BR"/>
        </w:rPr>
        <w:t>Municipal.</w:t>
      </w:r>
      <w:r w:rsidR="00BB6D42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Consta</w:t>
      </w:r>
      <w:r w:rsidR="00367551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registro </w:t>
      </w:r>
      <w:r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</w:t>
      </w:r>
      <w:r w:rsidR="00BB6D42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>WhatsApp</w:t>
      </w:r>
      <w:r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367551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que a aprovação foi UNÂNIME, não havendo votos de reprovação ou </w:t>
      </w:r>
      <w:r w:rsidR="00BB6D42" w:rsidRPr="00BB6D42">
        <w:rPr>
          <w:rFonts w:ascii="Arial" w:eastAsia="Times New Roman" w:hAnsi="Arial" w:cs="Arial"/>
          <w:bCs/>
          <w:sz w:val="24"/>
          <w:szCs w:val="24"/>
          <w:lang w:eastAsia="pt-BR"/>
        </w:rPr>
        <w:t>abstenção.</w:t>
      </w:r>
      <w:r w:rsidR="00BB6D42" w:rsidRPr="00BB6D42">
        <w:rPr>
          <w:rFonts w:ascii="Arial" w:hAnsi="Arial" w:cs="Arial"/>
          <w:sz w:val="24"/>
          <w:szCs w:val="24"/>
        </w:rPr>
        <w:t xml:space="preserve"> Nada</w:t>
      </w:r>
      <w:r w:rsidRPr="00BB6D42">
        <w:rPr>
          <w:rFonts w:ascii="Arial" w:hAnsi="Arial" w:cs="Arial"/>
          <w:sz w:val="24"/>
          <w:szCs w:val="24"/>
        </w:rPr>
        <w:t xml:space="preserve"> mais havendo a tratar eu </w:t>
      </w:r>
      <w:r w:rsidR="00136B66">
        <w:rPr>
          <w:rFonts w:ascii="Arial" w:hAnsi="Arial" w:cs="Arial"/>
          <w:sz w:val="24"/>
          <w:szCs w:val="24"/>
        </w:rPr>
        <w:t xml:space="preserve">Arlete </w:t>
      </w:r>
      <w:proofErr w:type="spellStart"/>
      <w:r w:rsidRPr="00BB6D42">
        <w:rPr>
          <w:rFonts w:ascii="Arial" w:hAnsi="Arial" w:cs="Arial"/>
          <w:sz w:val="24"/>
          <w:szCs w:val="24"/>
        </w:rPr>
        <w:t>Metka</w:t>
      </w:r>
      <w:proofErr w:type="spellEnd"/>
      <w:r w:rsidRPr="00BB6D42">
        <w:rPr>
          <w:rFonts w:ascii="Arial" w:hAnsi="Arial" w:cs="Arial"/>
          <w:sz w:val="24"/>
          <w:szCs w:val="24"/>
        </w:rPr>
        <w:t xml:space="preserve"> da Silva </w:t>
      </w:r>
      <w:proofErr w:type="spellStart"/>
      <w:r w:rsidRPr="00BB6D42">
        <w:rPr>
          <w:rFonts w:ascii="Arial" w:hAnsi="Arial" w:cs="Arial"/>
          <w:sz w:val="24"/>
          <w:szCs w:val="24"/>
        </w:rPr>
        <w:t>Schermack</w:t>
      </w:r>
      <w:proofErr w:type="spellEnd"/>
      <w:r w:rsidRPr="00BB6D42">
        <w:rPr>
          <w:rFonts w:ascii="Arial" w:hAnsi="Arial" w:cs="Arial"/>
          <w:sz w:val="24"/>
          <w:szCs w:val="24"/>
        </w:rPr>
        <w:t xml:space="preserve"> lavrei a presente ata para q</w:t>
      </w:r>
      <w:r w:rsidR="00BB6D42">
        <w:rPr>
          <w:rFonts w:ascii="Arial" w:hAnsi="Arial" w:cs="Arial"/>
          <w:sz w:val="24"/>
          <w:szCs w:val="24"/>
        </w:rPr>
        <w:t>ue produza seus efeitos legais.</w:t>
      </w:r>
    </w:p>
    <w:sectPr w:rsidR="00F327EE" w:rsidRPr="00BB6D42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D0E40" w14:textId="77777777" w:rsidR="00F24260" w:rsidRDefault="00F24260" w:rsidP="0015132B">
      <w:pPr>
        <w:spacing w:after="0" w:line="240" w:lineRule="auto"/>
      </w:pPr>
      <w:r>
        <w:separator/>
      </w:r>
    </w:p>
  </w:endnote>
  <w:endnote w:type="continuationSeparator" w:id="0">
    <w:p w14:paraId="722C66C4" w14:textId="77777777" w:rsidR="00F24260" w:rsidRDefault="00F24260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2AEFB" w14:textId="77777777" w:rsidR="00F24260" w:rsidRDefault="00F24260" w:rsidP="0015132B">
      <w:pPr>
        <w:spacing w:after="0" w:line="240" w:lineRule="auto"/>
      </w:pPr>
      <w:r>
        <w:separator/>
      </w:r>
    </w:p>
  </w:footnote>
  <w:footnote w:type="continuationSeparator" w:id="0">
    <w:p w14:paraId="19D522E7" w14:textId="77777777" w:rsidR="00F24260" w:rsidRDefault="00F24260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Default="0015132B" w:rsidP="0015132B">
    <w:pPr>
      <w:pStyle w:val="Cabealho"/>
      <w:jc w:val="center"/>
      <w:rPr>
        <w:rStyle w:val="Hyperlink"/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7F65E702" w14:textId="77777777" w:rsidR="001F6154" w:rsidRDefault="001F6154" w:rsidP="0015132B">
    <w:pPr>
      <w:pStyle w:val="Cabealho"/>
      <w:jc w:val="center"/>
      <w:rPr>
        <w:rStyle w:val="Hyperlink"/>
        <w:rFonts w:ascii="Arial" w:hAnsi="Arial" w:cs="Arial"/>
        <w:sz w:val="20"/>
        <w:szCs w:val="20"/>
      </w:rPr>
    </w:pPr>
  </w:p>
  <w:p w14:paraId="62274C7D" w14:textId="77777777" w:rsidR="001F6154" w:rsidRDefault="001F6154" w:rsidP="0015132B">
    <w:pPr>
      <w:pStyle w:val="Cabealho"/>
      <w:jc w:val="center"/>
      <w:rPr>
        <w:rStyle w:val="Hyperlink"/>
        <w:rFonts w:ascii="Arial" w:hAnsi="Arial" w:cs="Arial"/>
        <w:sz w:val="20"/>
        <w:szCs w:val="20"/>
      </w:rPr>
    </w:pPr>
  </w:p>
  <w:p w14:paraId="20A35617" w14:textId="77777777" w:rsidR="001F6154" w:rsidRPr="0015132B" w:rsidRDefault="001F6154" w:rsidP="0015132B">
    <w:pPr>
      <w:pStyle w:val="Cabealho"/>
      <w:jc w:val="center"/>
      <w:rPr>
        <w:rFonts w:ascii="Arial" w:hAnsi="Arial" w:cs="Arial"/>
        <w:sz w:val="20"/>
        <w:szCs w:val="20"/>
      </w:rPr>
    </w:pPr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35CC"/>
    <w:multiLevelType w:val="multilevel"/>
    <w:tmpl w:val="233C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23"/>
    <w:rsid w:val="00016B83"/>
    <w:rsid w:val="00032E8B"/>
    <w:rsid w:val="0003523B"/>
    <w:rsid w:val="00074E37"/>
    <w:rsid w:val="000B0192"/>
    <w:rsid w:val="000B0945"/>
    <w:rsid w:val="00124CF9"/>
    <w:rsid w:val="00136B66"/>
    <w:rsid w:val="0015132B"/>
    <w:rsid w:val="00162AD5"/>
    <w:rsid w:val="001C6171"/>
    <w:rsid w:val="001E3918"/>
    <w:rsid w:val="001F6154"/>
    <w:rsid w:val="0021703F"/>
    <w:rsid w:val="0022503C"/>
    <w:rsid w:val="00231951"/>
    <w:rsid w:val="00272DB6"/>
    <w:rsid w:val="00275FDA"/>
    <w:rsid w:val="00276E9F"/>
    <w:rsid w:val="00284997"/>
    <w:rsid w:val="002B7638"/>
    <w:rsid w:val="002C108C"/>
    <w:rsid w:val="002C37B4"/>
    <w:rsid w:val="002F0AD5"/>
    <w:rsid w:val="00320153"/>
    <w:rsid w:val="00344871"/>
    <w:rsid w:val="0034681B"/>
    <w:rsid w:val="00367551"/>
    <w:rsid w:val="0038501C"/>
    <w:rsid w:val="003866B0"/>
    <w:rsid w:val="003960C5"/>
    <w:rsid w:val="003A4361"/>
    <w:rsid w:val="003E1D32"/>
    <w:rsid w:val="00413D16"/>
    <w:rsid w:val="004232CC"/>
    <w:rsid w:val="00467B55"/>
    <w:rsid w:val="00490538"/>
    <w:rsid w:val="004B3D08"/>
    <w:rsid w:val="004C247B"/>
    <w:rsid w:val="004C76A1"/>
    <w:rsid w:val="00501C2D"/>
    <w:rsid w:val="005069B0"/>
    <w:rsid w:val="00522E59"/>
    <w:rsid w:val="00523B72"/>
    <w:rsid w:val="00535380"/>
    <w:rsid w:val="00551881"/>
    <w:rsid w:val="0056732E"/>
    <w:rsid w:val="0059039F"/>
    <w:rsid w:val="00594782"/>
    <w:rsid w:val="005E7DE7"/>
    <w:rsid w:val="00607B25"/>
    <w:rsid w:val="00620F5F"/>
    <w:rsid w:val="006546DF"/>
    <w:rsid w:val="00677623"/>
    <w:rsid w:val="006B390D"/>
    <w:rsid w:val="006B669F"/>
    <w:rsid w:val="006C71E1"/>
    <w:rsid w:val="006D5094"/>
    <w:rsid w:val="006E736D"/>
    <w:rsid w:val="006F2465"/>
    <w:rsid w:val="006F314B"/>
    <w:rsid w:val="006F4650"/>
    <w:rsid w:val="007049FE"/>
    <w:rsid w:val="00725413"/>
    <w:rsid w:val="00777B5F"/>
    <w:rsid w:val="00784E23"/>
    <w:rsid w:val="007B34D7"/>
    <w:rsid w:val="007C73A8"/>
    <w:rsid w:val="007F5FDA"/>
    <w:rsid w:val="00821906"/>
    <w:rsid w:val="00851F0D"/>
    <w:rsid w:val="0085243D"/>
    <w:rsid w:val="00863FCF"/>
    <w:rsid w:val="00881F37"/>
    <w:rsid w:val="008D4510"/>
    <w:rsid w:val="00947B0C"/>
    <w:rsid w:val="00973F6F"/>
    <w:rsid w:val="00995556"/>
    <w:rsid w:val="009A1015"/>
    <w:rsid w:val="00A11930"/>
    <w:rsid w:val="00A25604"/>
    <w:rsid w:val="00A7723D"/>
    <w:rsid w:val="00A971B5"/>
    <w:rsid w:val="00B30CDA"/>
    <w:rsid w:val="00B3631C"/>
    <w:rsid w:val="00BB6D42"/>
    <w:rsid w:val="00BB7B21"/>
    <w:rsid w:val="00BC32C5"/>
    <w:rsid w:val="00BE5D9D"/>
    <w:rsid w:val="00C473DE"/>
    <w:rsid w:val="00C61F6F"/>
    <w:rsid w:val="00C85FD6"/>
    <w:rsid w:val="00C87CCB"/>
    <w:rsid w:val="00CC6138"/>
    <w:rsid w:val="00D0094F"/>
    <w:rsid w:val="00D22390"/>
    <w:rsid w:val="00D26FA0"/>
    <w:rsid w:val="00D4134C"/>
    <w:rsid w:val="00D44481"/>
    <w:rsid w:val="00D60E05"/>
    <w:rsid w:val="00DA14BB"/>
    <w:rsid w:val="00DD3830"/>
    <w:rsid w:val="00E25259"/>
    <w:rsid w:val="00E329D0"/>
    <w:rsid w:val="00E34DDB"/>
    <w:rsid w:val="00E5291A"/>
    <w:rsid w:val="00E820F3"/>
    <w:rsid w:val="00EC59B0"/>
    <w:rsid w:val="00ED74D7"/>
    <w:rsid w:val="00EE2E70"/>
    <w:rsid w:val="00F13328"/>
    <w:rsid w:val="00F14E03"/>
    <w:rsid w:val="00F24260"/>
    <w:rsid w:val="00F323C7"/>
    <w:rsid w:val="00F327EE"/>
    <w:rsid w:val="00F60A5A"/>
    <w:rsid w:val="00F710B7"/>
    <w:rsid w:val="00F86FE1"/>
    <w:rsid w:val="00F90E89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EA4A3"/>
  <w15:chartTrackingRefBased/>
  <w15:docId w15:val="{73E96691-1768-4709-94F5-6D5EFDD5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2025-05-06T19:02:00Z</cp:lastPrinted>
  <dcterms:created xsi:type="dcterms:W3CDTF">2025-10-24T16:53:00Z</dcterms:created>
  <dcterms:modified xsi:type="dcterms:W3CDTF">2025-10-24T16:55:00Z</dcterms:modified>
</cp:coreProperties>
</file>