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249DD4" w14:textId="7CCF4F35" w:rsidR="0015132B" w:rsidRPr="0015132B" w:rsidRDefault="0015132B" w:rsidP="002C37B4">
      <w:pPr>
        <w:jc w:val="center"/>
        <w:rPr>
          <w:rFonts w:ascii="Arial" w:hAnsi="Arial" w:cs="Arial"/>
          <w:sz w:val="24"/>
          <w:szCs w:val="24"/>
        </w:rPr>
      </w:pPr>
      <w:r w:rsidRPr="0015132B">
        <w:rPr>
          <w:rFonts w:ascii="Arial" w:hAnsi="Arial" w:cs="Arial"/>
          <w:sz w:val="24"/>
          <w:szCs w:val="24"/>
        </w:rPr>
        <w:t xml:space="preserve">ATA Nº </w:t>
      </w:r>
      <w:r w:rsidR="00620F5F">
        <w:rPr>
          <w:rFonts w:ascii="Arial" w:hAnsi="Arial" w:cs="Arial"/>
          <w:sz w:val="24"/>
          <w:szCs w:val="24"/>
        </w:rPr>
        <w:t>1</w:t>
      </w:r>
      <w:r w:rsidR="001B5CCA">
        <w:rPr>
          <w:rFonts w:ascii="Arial" w:hAnsi="Arial" w:cs="Arial"/>
          <w:sz w:val="24"/>
          <w:szCs w:val="24"/>
        </w:rPr>
        <w:t>3</w:t>
      </w:r>
      <w:r w:rsidRPr="0015132B">
        <w:rPr>
          <w:rFonts w:ascii="Arial" w:hAnsi="Arial" w:cs="Arial"/>
          <w:sz w:val="24"/>
          <w:szCs w:val="24"/>
        </w:rPr>
        <w:t>/2025</w:t>
      </w:r>
    </w:p>
    <w:p w14:paraId="3BD20B75" w14:textId="17342FA5" w:rsidR="00F327EE" w:rsidRPr="006546DF" w:rsidRDefault="00677623" w:rsidP="00F86FE1">
      <w:pPr>
        <w:jc w:val="both"/>
        <w:rPr>
          <w:rFonts w:ascii="Arial" w:hAnsi="Arial" w:cs="Arial"/>
          <w:sz w:val="24"/>
          <w:szCs w:val="24"/>
        </w:rPr>
      </w:pPr>
      <w:r w:rsidRPr="0015132B">
        <w:rPr>
          <w:rFonts w:ascii="Arial" w:hAnsi="Arial" w:cs="Arial"/>
          <w:sz w:val="24"/>
          <w:szCs w:val="24"/>
        </w:rPr>
        <w:t>A</w:t>
      </w:r>
      <w:r w:rsidR="00620F5F">
        <w:rPr>
          <w:rFonts w:ascii="Arial" w:hAnsi="Arial" w:cs="Arial"/>
          <w:sz w:val="24"/>
          <w:szCs w:val="24"/>
        </w:rPr>
        <w:t xml:space="preserve">os </w:t>
      </w:r>
      <w:r w:rsidR="001B5CCA">
        <w:rPr>
          <w:rFonts w:ascii="Arial" w:hAnsi="Arial" w:cs="Arial"/>
          <w:sz w:val="24"/>
          <w:szCs w:val="24"/>
        </w:rPr>
        <w:t>nov</w:t>
      </w:r>
      <w:r w:rsidR="00951CFE">
        <w:rPr>
          <w:rFonts w:ascii="Arial" w:hAnsi="Arial" w:cs="Arial"/>
          <w:sz w:val="24"/>
          <w:szCs w:val="24"/>
        </w:rPr>
        <w:t>e</w:t>
      </w:r>
      <w:r w:rsidR="001B5CCA">
        <w:rPr>
          <w:rFonts w:ascii="Arial" w:hAnsi="Arial" w:cs="Arial"/>
          <w:sz w:val="24"/>
          <w:szCs w:val="24"/>
        </w:rPr>
        <w:t xml:space="preserve"> </w:t>
      </w:r>
      <w:r w:rsidR="00620F5F">
        <w:rPr>
          <w:rFonts w:ascii="Arial" w:hAnsi="Arial" w:cs="Arial"/>
          <w:sz w:val="24"/>
          <w:szCs w:val="24"/>
        </w:rPr>
        <w:t xml:space="preserve">dias </w:t>
      </w:r>
      <w:r w:rsidR="007049FE">
        <w:rPr>
          <w:rFonts w:ascii="Arial" w:hAnsi="Arial" w:cs="Arial"/>
          <w:sz w:val="24"/>
          <w:szCs w:val="24"/>
        </w:rPr>
        <w:t xml:space="preserve">do mês de </w:t>
      </w:r>
      <w:r w:rsidR="00951CFE">
        <w:rPr>
          <w:rFonts w:ascii="Arial" w:hAnsi="Arial" w:cs="Arial"/>
          <w:sz w:val="24"/>
          <w:szCs w:val="24"/>
        </w:rPr>
        <w:t>novembr</w:t>
      </w:r>
      <w:r w:rsidR="00620F5F">
        <w:rPr>
          <w:rFonts w:ascii="Arial" w:hAnsi="Arial" w:cs="Arial"/>
          <w:sz w:val="24"/>
          <w:szCs w:val="24"/>
        </w:rPr>
        <w:t>o</w:t>
      </w:r>
      <w:r w:rsidRPr="0015132B">
        <w:rPr>
          <w:rFonts w:ascii="Arial" w:hAnsi="Arial" w:cs="Arial"/>
          <w:sz w:val="24"/>
          <w:szCs w:val="24"/>
        </w:rPr>
        <w:t xml:space="preserve"> do ano de dois mil e vinte e cinco, as </w:t>
      </w:r>
      <w:r w:rsidR="00620F5F" w:rsidRPr="0015132B">
        <w:rPr>
          <w:rFonts w:ascii="Arial" w:hAnsi="Arial" w:cs="Arial"/>
          <w:sz w:val="24"/>
          <w:szCs w:val="24"/>
        </w:rPr>
        <w:t>q</w:t>
      </w:r>
      <w:r w:rsidR="00620F5F">
        <w:rPr>
          <w:rFonts w:ascii="Arial" w:hAnsi="Arial" w:cs="Arial"/>
          <w:sz w:val="24"/>
          <w:szCs w:val="24"/>
        </w:rPr>
        <w:t xml:space="preserve">uatorze </w:t>
      </w:r>
      <w:r w:rsidR="00620F5F" w:rsidRPr="0015132B">
        <w:rPr>
          <w:rFonts w:ascii="Arial" w:hAnsi="Arial" w:cs="Arial"/>
          <w:sz w:val="24"/>
          <w:szCs w:val="24"/>
        </w:rPr>
        <w:t>horas</w:t>
      </w:r>
      <w:r w:rsidRPr="0015132B">
        <w:rPr>
          <w:rFonts w:ascii="Arial" w:hAnsi="Arial" w:cs="Arial"/>
          <w:sz w:val="24"/>
          <w:szCs w:val="24"/>
        </w:rPr>
        <w:t xml:space="preserve">, sito Avenida Santa Catarina nº 616, Prefeitura Municipal de Três Barras/SC, foi realizada a reunião ordinária do Conselho Municipal do idoso a lista de presença encontra-se em anexo para referência. </w:t>
      </w:r>
      <w:r w:rsidR="001B5CCA">
        <w:rPr>
          <w:rFonts w:ascii="Arial" w:hAnsi="Arial" w:cs="Arial"/>
          <w:sz w:val="24"/>
          <w:szCs w:val="24"/>
        </w:rPr>
        <w:t xml:space="preserve">A reunião foi de pauta única sendo a </w:t>
      </w:r>
      <w:r w:rsidR="0085243D" w:rsidRPr="0015132B">
        <w:rPr>
          <w:rFonts w:ascii="Arial" w:hAnsi="Arial" w:cs="Arial"/>
          <w:sz w:val="24"/>
          <w:szCs w:val="24"/>
        </w:rPr>
        <w:t>seguinte</w:t>
      </w:r>
      <w:r w:rsidR="00620F5F" w:rsidRPr="0015132B">
        <w:rPr>
          <w:rFonts w:ascii="Arial" w:hAnsi="Arial" w:cs="Arial"/>
          <w:sz w:val="24"/>
          <w:szCs w:val="24"/>
        </w:rPr>
        <w:t>:</w:t>
      </w:r>
      <w:r w:rsidR="00951CFE">
        <w:rPr>
          <w:rFonts w:ascii="Arial" w:hAnsi="Arial" w:cs="Arial"/>
          <w:sz w:val="24"/>
          <w:szCs w:val="24"/>
        </w:rPr>
        <w:t xml:space="preserve"> </w:t>
      </w:r>
      <w:r w:rsidR="001B5CCA" w:rsidRPr="001B5CCA">
        <w:rPr>
          <w:rFonts w:ascii="Arial" w:hAnsi="Arial" w:cs="Arial"/>
          <w:sz w:val="24"/>
          <w:szCs w:val="24"/>
        </w:rPr>
        <w:t>1. Encerramento das atividades com apresentação da Retrospectiva 2025 dos trabalhos desenvolvidos pelo Conselho Municipal do Idoso</w:t>
      </w:r>
      <w:r w:rsidR="001B5CCA">
        <w:rPr>
          <w:rFonts w:ascii="Arial" w:hAnsi="Arial" w:cs="Arial"/>
          <w:sz w:val="24"/>
          <w:szCs w:val="24"/>
        </w:rPr>
        <w:t>.</w:t>
      </w:r>
      <w:r w:rsidR="00E77C9C">
        <w:rPr>
          <w:rFonts w:ascii="Arial" w:hAnsi="Arial" w:cs="Arial"/>
          <w:sz w:val="24"/>
          <w:szCs w:val="24"/>
        </w:rPr>
        <w:t xml:space="preserve"> O presidente agradeceu a presença de todos e na</w:t>
      </w:r>
      <w:r w:rsidR="00E77C9C" w:rsidRPr="00E77C9C">
        <w:rPr>
          <w:rFonts w:ascii="Arial" w:hAnsi="Arial" w:cs="Arial"/>
          <w:sz w:val="24"/>
          <w:szCs w:val="24"/>
        </w:rPr>
        <w:t xml:space="preserve"> sequência, foi apresentada a retrospectiva das ações realizadas pelo Conselho em 2025, destacando-se inicialmente a reorganização administrativa e documental do </w:t>
      </w:r>
      <w:r w:rsidR="00E77C9C">
        <w:rPr>
          <w:rFonts w:ascii="Arial" w:hAnsi="Arial" w:cs="Arial"/>
          <w:sz w:val="24"/>
          <w:szCs w:val="24"/>
        </w:rPr>
        <w:t>referido conselho</w:t>
      </w:r>
      <w:r w:rsidR="00E77C9C" w:rsidRPr="00E77C9C">
        <w:rPr>
          <w:rFonts w:ascii="Arial" w:hAnsi="Arial" w:cs="Arial"/>
          <w:sz w:val="24"/>
          <w:szCs w:val="24"/>
        </w:rPr>
        <w:t xml:space="preserve">, com atualização das resoluções, regularização dos instrumentos legais, organização do Livro Ata e </w:t>
      </w:r>
      <w:r w:rsidR="00E77C9C">
        <w:rPr>
          <w:rFonts w:ascii="Arial" w:hAnsi="Arial" w:cs="Arial"/>
          <w:sz w:val="24"/>
          <w:szCs w:val="24"/>
        </w:rPr>
        <w:t>criação</w:t>
      </w:r>
      <w:r w:rsidR="00E77C9C" w:rsidRPr="00E77C9C">
        <w:rPr>
          <w:rFonts w:ascii="Arial" w:hAnsi="Arial" w:cs="Arial"/>
          <w:sz w:val="24"/>
          <w:szCs w:val="24"/>
        </w:rPr>
        <w:t xml:space="preserve"> do Fundo Municipal do Idoso. Ressaltou-se o esforço conjunto dos conselheiros e das secretárias executivas para que o Conselho atingisse plena regularidade e capacidade de deliberar, fiscalizar e apoiar entidades interessadas na execução de projetos.</w:t>
      </w:r>
      <w:r w:rsidR="00E77C9C">
        <w:rPr>
          <w:rFonts w:ascii="Arial" w:hAnsi="Arial" w:cs="Arial"/>
          <w:sz w:val="24"/>
          <w:szCs w:val="24"/>
        </w:rPr>
        <w:t xml:space="preserve"> </w:t>
      </w:r>
      <w:r w:rsidR="00E77C9C" w:rsidRPr="00E77C9C">
        <w:rPr>
          <w:rFonts w:ascii="Arial" w:hAnsi="Arial" w:cs="Arial"/>
          <w:sz w:val="24"/>
          <w:szCs w:val="24"/>
        </w:rPr>
        <w:t>Foi relatada também a participação do Conselho no apoio à Fundação Hospitalar de Três Barras na elaboração e envio de documentação para o edital do Fundo Estadual do Idoso (FEI). Mesmo diante de exigências documentais criteriosas, o Conselho atuou de forma colaborativa, contribuindo para que a instituição fosse contemplada no edital estadual, ficando em terceiro lugar entre 967 projetos inscritos. Destacou-se a importância dessa conquista não apenas para o município, mas para o fortalecimento das políticas públicas voltadas à população idosa.</w:t>
      </w:r>
      <w:r w:rsidR="00E77C9C">
        <w:rPr>
          <w:rFonts w:ascii="Arial" w:hAnsi="Arial" w:cs="Arial"/>
          <w:sz w:val="24"/>
          <w:szCs w:val="24"/>
        </w:rPr>
        <w:t xml:space="preserve"> </w:t>
      </w:r>
      <w:r w:rsidR="00E77C9C" w:rsidRPr="00E77C9C">
        <w:rPr>
          <w:rFonts w:ascii="Arial" w:hAnsi="Arial" w:cs="Arial"/>
          <w:sz w:val="24"/>
          <w:szCs w:val="24"/>
        </w:rPr>
        <w:t>Em seguida, registrou-se a participação de representantes do município em evento estadual que apresentou os projetos contemplados no FEI e em fundos correlatos, ocasião em que se observou o fortalecimento de iniciativas de hospitais, APAEs, associações e escolas em todo o estado, reforçando a necessidade de o município manter-se organizado e apto para participar dos próximos editais. A previsão de novos editais para 2026, com investimentos ampliados, foi considerada uma oportunidade estratégica para continuidade dos projetos, motivo pelo qual o Conselho deliberou que manterá esforços para deixar propostas prontas e adequadas para envio no próximo ano.</w:t>
      </w:r>
      <w:r w:rsidR="00E77C9C">
        <w:rPr>
          <w:rFonts w:ascii="Arial" w:hAnsi="Arial" w:cs="Arial"/>
          <w:sz w:val="24"/>
          <w:szCs w:val="24"/>
        </w:rPr>
        <w:t xml:space="preserve"> </w:t>
      </w:r>
      <w:r w:rsidR="00E77C9C" w:rsidRPr="00E77C9C">
        <w:rPr>
          <w:rFonts w:ascii="Arial" w:hAnsi="Arial" w:cs="Arial"/>
          <w:sz w:val="24"/>
          <w:szCs w:val="24"/>
        </w:rPr>
        <w:t>A retrospectiva também incluiu o diagnóstico das dificuldades enfrentadas no decorrer de 2025, especialmente quanto à frequência de membros representantes de algumas secretarias, bem como a necessidade de reorganização das nomeações e substituições. Foi informado que tais questões já estão sendo tratadas junto ao Poder Executivo, visando garantir maior estabilidade na composição dos conselhos a partir de 2026.</w:t>
      </w:r>
      <w:r w:rsidR="00E77C9C">
        <w:rPr>
          <w:rFonts w:ascii="Arial" w:hAnsi="Arial" w:cs="Arial"/>
          <w:sz w:val="24"/>
          <w:szCs w:val="24"/>
        </w:rPr>
        <w:t xml:space="preserve"> </w:t>
      </w:r>
      <w:r w:rsidR="00E77C9C" w:rsidRPr="00E77C9C">
        <w:rPr>
          <w:rFonts w:ascii="Arial" w:hAnsi="Arial" w:cs="Arial"/>
          <w:sz w:val="24"/>
          <w:szCs w:val="24"/>
        </w:rPr>
        <w:t>Foi ressaltada ainda a importância da campanha de destinação do Imposto de Renda, prevista para iniciar em fevereiro de 2026, com o objetivo de ampliar a arrecadação para o Fundo Municipal do Idoso e demais fundos municipais por meio da contribuição de pessoas físicas e jurídicas. Destacou-se a necessidade de capacitação dos contadores, visita às empresas e divulgação do Conselho, uma vez que muitas entidades do município ainda desconhecem a possibilidade de destinação local dos recursos tributários.</w:t>
      </w:r>
      <w:r w:rsidR="00E77C9C">
        <w:rPr>
          <w:rFonts w:ascii="Arial" w:hAnsi="Arial" w:cs="Arial"/>
          <w:sz w:val="24"/>
          <w:szCs w:val="24"/>
        </w:rPr>
        <w:t xml:space="preserve"> </w:t>
      </w:r>
      <w:r w:rsidR="00E77C9C" w:rsidRPr="00E77C9C">
        <w:rPr>
          <w:rFonts w:ascii="Arial" w:hAnsi="Arial" w:cs="Arial"/>
          <w:sz w:val="24"/>
          <w:szCs w:val="24"/>
        </w:rPr>
        <w:t xml:space="preserve">Durante a apresentação da retrospectiva, foram </w:t>
      </w:r>
      <w:r w:rsidR="00E77C9C" w:rsidRPr="00E77C9C">
        <w:rPr>
          <w:rFonts w:ascii="Arial" w:hAnsi="Arial" w:cs="Arial"/>
          <w:sz w:val="24"/>
          <w:szCs w:val="24"/>
        </w:rPr>
        <w:lastRenderedPageBreak/>
        <w:t>registrados agradecimentos especiais aos conselheiros que se destacaram pela dedicação, em especial aqueles com maior experiência na área, bem como às secretárias executivas pelo empenho nas atividades administrativas. Em reconhecimento ao compromisso de todos, foi entregue uma lembrança simbólica aos presentes.</w:t>
      </w:r>
      <w:r w:rsidR="00E77C9C">
        <w:rPr>
          <w:rFonts w:ascii="Arial" w:hAnsi="Arial" w:cs="Arial"/>
          <w:sz w:val="24"/>
          <w:szCs w:val="24"/>
        </w:rPr>
        <w:t xml:space="preserve"> </w:t>
      </w:r>
      <w:r w:rsidR="00E77C9C" w:rsidRPr="00E77C9C">
        <w:rPr>
          <w:rFonts w:ascii="Arial" w:hAnsi="Arial" w:cs="Arial"/>
          <w:sz w:val="24"/>
          <w:szCs w:val="24"/>
        </w:rPr>
        <w:t xml:space="preserve">Encerrados os relatos referentes à retrospectiva de 2025, o(a) Presidente reforçou que o Conselho inicia 2026 com bases fortalecidas, documentação organizada e expectativas positivas em relação à participação nos editais estaduais e à consolidação das ações voltadas à população idosa no </w:t>
      </w:r>
      <w:r w:rsidR="00E77C9C" w:rsidRPr="00E77C9C">
        <w:rPr>
          <w:rFonts w:ascii="Arial" w:hAnsi="Arial" w:cs="Arial"/>
          <w:sz w:val="24"/>
          <w:szCs w:val="24"/>
        </w:rPr>
        <w:t>município</w:t>
      </w:r>
      <w:r w:rsidR="00E77C9C">
        <w:rPr>
          <w:rFonts w:ascii="Arial" w:hAnsi="Arial" w:cs="Arial"/>
          <w:sz w:val="24"/>
          <w:szCs w:val="24"/>
        </w:rPr>
        <w:t>. Nada</w:t>
      </w:r>
      <w:r w:rsidR="00E92B1A">
        <w:rPr>
          <w:rFonts w:ascii="Arial" w:hAnsi="Arial" w:cs="Arial"/>
          <w:sz w:val="24"/>
          <w:szCs w:val="24"/>
        </w:rPr>
        <w:t xml:space="preserve"> mais havendo a tratar a reunião foi encerrada</w:t>
      </w:r>
      <w:r w:rsidR="00A25604">
        <w:rPr>
          <w:rFonts w:ascii="Arial" w:hAnsi="Arial" w:cs="Arial"/>
          <w:sz w:val="24"/>
          <w:szCs w:val="24"/>
        </w:rPr>
        <w:t xml:space="preserve">. </w:t>
      </w:r>
      <w:r w:rsidR="007F5FDA">
        <w:rPr>
          <w:rFonts w:ascii="Arial" w:hAnsi="Arial" w:cs="Arial"/>
          <w:sz w:val="24"/>
          <w:szCs w:val="24"/>
        </w:rPr>
        <w:t xml:space="preserve">Nada mais havendo a tratar eu </w:t>
      </w:r>
      <w:r w:rsidR="00B30CDA">
        <w:rPr>
          <w:rFonts w:ascii="Arial" w:hAnsi="Arial" w:cs="Arial"/>
          <w:sz w:val="24"/>
          <w:szCs w:val="24"/>
        </w:rPr>
        <w:t xml:space="preserve">Arlete </w:t>
      </w:r>
      <w:proofErr w:type="spellStart"/>
      <w:r w:rsidR="00B30CDA">
        <w:rPr>
          <w:rFonts w:ascii="Arial" w:hAnsi="Arial" w:cs="Arial"/>
          <w:sz w:val="24"/>
          <w:szCs w:val="24"/>
        </w:rPr>
        <w:t>Metka</w:t>
      </w:r>
      <w:proofErr w:type="spellEnd"/>
      <w:r w:rsidR="00B30CDA">
        <w:rPr>
          <w:rFonts w:ascii="Arial" w:hAnsi="Arial" w:cs="Arial"/>
          <w:sz w:val="24"/>
          <w:szCs w:val="24"/>
        </w:rPr>
        <w:t xml:space="preserve"> da Silva </w:t>
      </w:r>
      <w:proofErr w:type="spellStart"/>
      <w:r w:rsidR="00B30CDA">
        <w:rPr>
          <w:rFonts w:ascii="Arial" w:hAnsi="Arial" w:cs="Arial"/>
          <w:sz w:val="24"/>
          <w:szCs w:val="24"/>
        </w:rPr>
        <w:t>Schermack</w:t>
      </w:r>
      <w:proofErr w:type="spellEnd"/>
      <w:r w:rsidR="00B30CDA">
        <w:rPr>
          <w:rFonts w:ascii="Arial" w:hAnsi="Arial" w:cs="Arial"/>
          <w:sz w:val="24"/>
          <w:szCs w:val="24"/>
        </w:rPr>
        <w:t xml:space="preserve"> </w:t>
      </w:r>
      <w:r w:rsidR="007F5FDA">
        <w:rPr>
          <w:rFonts w:ascii="Arial" w:hAnsi="Arial" w:cs="Arial"/>
          <w:sz w:val="24"/>
          <w:szCs w:val="24"/>
        </w:rPr>
        <w:t xml:space="preserve">lavrei a presente ata para que produza seus efeitos legais. </w:t>
      </w:r>
    </w:p>
    <w:sectPr w:rsidR="00F327EE" w:rsidRPr="006546DF" w:rsidSect="00677623">
      <w:headerReference w:type="default" r:id="rId7"/>
      <w:pgSz w:w="11906" w:h="16838"/>
      <w:pgMar w:top="1417" w:right="1701" w:bottom="1417" w:left="1701"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AEBA8A" w14:textId="77777777" w:rsidR="00CE3E55" w:rsidRDefault="00CE3E55" w:rsidP="0015132B">
      <w:pPr>
        <w:spacing w:after="0" w:line="240" w:lineRule="auto"/>
      </w:pPr>
      <w:r>
        <w:separator/>
      </w:r>
    </w:p>
  </w:endnote>
  <w:endnote w:type="continuationSeparator" w:id="0">
    <w:p w14:paraId="223E8E78" w14:textId="77777777" w:rsidR="00CE3E55" w:rsidRDefault="00CE3E55" w:rsidP="001513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EDF81B" w14:textId="77777777" w:rsidR="00CE3E55" w:rsidRDefault="00CE3E55" w:rsidP="0015132B">
      <w:pPr>
        <w:spacing w:after="0" w:line="240" w:lineRule="auto"/>
      </w:pPr>
      <w:r>
        <w:separator/>
      </w:r>
    </w:p>
  </w:footnote>
  <w:footnote w:type="continuationSeparator" w:id="0">
    <w:p w14:paraId="60B30EF7" w14:textId="77777777" w:rsidR="00CE3E55" w:rsidRDefault="00CE3E55" w:rsidP="001513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46D6C" w14:textId="1F7EA173" w:rsidR="0015132B" w:rsidRPr="0015132B" w:rsidRDefault="0015132B" w:rsidP="0015132B">
    <w:pPr>
      <w:pStyle w:val="Cabealho"/>
      <w:jc w:val="center"/>
      <w:rPr>
        <w:rFonts w:ascii="Arial" w:hAnsi="Arial" w:cs="Arial"/>
        <w:b/>
        <w:sz w:val="20"/>
        <w:szCs w:val="20"/>
        <w:u w:val="single"/>
      </w:rPr>
    </w:pPr>
    <w:r w:rsidRPr="0015132B">
      <w:rPr>
        <w:rFonts w:ascii="Arial" w:hAnsi="Arial" w:cs="Arial"/>
        <w:noProof/>
        <w:sz w:val="20"/>
        <w:szCs w:val="20"/>
      </w:rPr>
      <w:drawing>
        <wp:anchor distT="0" distB="0" distL="114300" distR="114300" simplePos="0" relativeHeight="251659264" behindDoc="0" locked="0" layoutInCell="1" allowOverlap="1" wp14:anchorId="78EB72EA" wp14:editId="29C93E20">
          <wp:simplePos x="0" y="0"/>
          <wp:positionH relativeFrom="column">
            <wp:posOffset>-762635</wp:posOffset>
          </wp:positionH>
          <wp:positionV relativeFrom="paragraph">
            <wp:posOffset>-68580</wp:posOffset>
          </wp:positionV>
          <wp:extent cx="1441450" cy="908050"/>
          <wp:effectExtent l="0" t="0" r="6350" b="6350"/>
          <wp:wrapSquare wrapText="bothSides"/>
          <wp:docPr id="340964667" name="Imagem 2" descr="Câmara aprova a Criação do Conselho Municipal do Idoso. — Câmara Municipal  de Pilar - Alago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âmara aprova a Criação do Conselho Municipal do Idoso. — Câmara Municipal  de Pilar - Alagoa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1450" cy="908050"/>
                  </a:xfrm>
                  <a:prstGeom prst="rect">
                    <a:avLst/>
                  </a:prstGeom>
                  <a:noFill/>
                </pic:spPr>
              </pic:pic>
            </a:graphicData>
          </a:graphic>
          <wp14:sizeRelH relativeFrom="margin">
            <wp14:pctWidth>0</wp14:pctWidth>
          </wp14:sizeRelH>
          <wp14:sizeRelV relativeFrom="margin">
            <wp14:pctHeight>0</wp14:pctHeight>
          </wp14:sizeRelV>
        </wp:anchor>
      </w:drawing>
    </w:r>
    <w:r w:rsidRPr="0015132B">
      <w:rPr>
        <w:rFonts w:ascii="Arial" w:hAnsi="Arial" w:cs="Arial"/>
        <w:b/>
        <w:sz w:val="20"/>
        <w:szCs w:val="20"/>
        <w:u w:val="single"/>
      </w:rPr>
      <w:t>CONSELHO MUNICIPAL DO IDOSO - CMI</w:t>
    </w:r>
  </w:p>
  <w:p w14:paraId="6E06B028" w14:textId="58047924" w:rsidR="0015132B" w:rsidRPr="0015132B" w:rsidRDefault="0015132B" w:rsidP="0015132B">
    <w:pPr>
      <w:pStyle w:val="Cabealho"/>
      <w:jc w:val="center"/>
      <w:rPr>
        <w:rFonts w:ascii="Arial" w:hAnsi="Arial" w:cs="Arial"/>
        <w:sz w:val="20"/>
        <w:szCs w:val="20"/>
      </w:rPr>
    </w:pPr>
    <w:r w:rsidRPr="0015132B">
      <w:rPr>
        <w:rFonts w:ascii="Arial" w:hAnsi="Arial" w:cs="Arial"/>
        <w:sz w:val="20"/>
        <w:szCs w:val="20"/>
      </w:rPr>
      <w:t>Criado pela Lei Municipal n.º 7.841, de 20 de setembro de 1999.</w:t>
    </w:r>
  </w:p>
  <w:p w14:paraId="11A0EC57" w14:textId="5607AE1A" w:rsidR="0015132B" w:rsidRPr="0015132B" w:rsidRDefault="0015132B" w:rsidP="0015132B">
    <w:pPr>
      <w:pStyle w:val="Cabealho"/>
      <w:jc w:val="center"/>
      <w:rPr>
        <w:rFonts w:ascii="Arial" w:hAnsi="Arial" w:cs="Arial"/>
        <w:sz w:val="20"/>
        <w:szCs w:val="20"/>
      </w:rPr>
    </w:pPr>
    <w:r w:rsidRPr="0015132B">
      <w:rPr>
        <w:rFonts w:ascii="Arial" w:hAnsi="Arial" w:cs="Arial"/>
        <w:sz w:val="20"/>
        <w:szCs w:val="20"/>
      </w:rPr>
      <w:t>Av. Rigesa, nº 240 – Centro – Fone (47) 3623-1451/5292 - CEP - 89490-000</w:t>
    </w:r>
  </w:p>
  <w:p w14:paraId="6597782E" w14:textId="77777777" w:rsidR="0015132B" w:rsidRPr="0015132B" w:rsidRDefault="0015132B" w:rsidP="0015132B">
    <w:pPr>
      <w:pStyle w:val="Cabealho"/>
      <w:jc w:val="center"/>
      <w:rPr>
        <w:rFonts w:ascii="Arial" w:hAnsi="Arial" w:cs="Arial"/>
        <w:sz w:val="20"/>
        <w:szCs w:val="20"/>
      </w:rPr>
    </w:pPr>
    <w:r w:rsidRPr="0015132B">
      <w:rPr>
        <w:rFonts w:ascii="Arial" w:hAnsi="Arial" w:cs="Arial"/>
        <w:sz w:val="20"/>
        <w:szCs w:val="20"/>
      </w:rPr>
      <w:t>Três Barras - Santa Catarina</w:t>
    </w:r>
  </w:p>
  <w:p w14:paraId="7EEA6DD9" w14:textId="77777777" w:rsidR="0015132B" w:rsidRPr="0015132B" w:rsidRDefault="0015132B" w:rsidP="0015132B">
    <w:pPr>
      <w:pStyle w:val="Cabealho"/>
      <w:jc w:val="center"/>
      <w:rPr>
        <w:rFonts w:ascii="Arial" w:hAnsi="Arial" w:cs="Arial"/>
        <w:sz w:val="20"/>
        <w:szCs w:val="20"/>
      </w:rPr>
    </w:pPr>
    <w:r w:rsidRPr="0015132B">
      <w:rPr>
        <w:rFonts w:ascii="Arial" w:hAnsi="Arial" w:cs="Arial"/>
        <w:sz w:val="20"/>
        <w:szCs w:val="20"/>
      </w:rPr>
      <w:t xml:space="preserve">Email: </w:t>
    </w:r>
    <w:hyperlink r:id="rId2" w:history="1">
      <w:r w:rsidRPr="0015132B">
        <w:rPr>
          <w:rStyle w:val="Hyperlink"/>
          <w:rFonts w:ascii="Arial" w:hAnsi="Arial" w:cs="Arial"/>
          <w:sz w:val="20"/>
          <w:szCs w:val="20"/>
        </w:rPr>
        <w:t>conselhossocial@tresbarras.sc.gov.br</w:t>
      </w:r>
    </w:hyperlink>
  </w:p>
  <w:p w14:paraId="27158561" w14:textId="77777777" w:rsidR="0015132B" w:rsidRDefault="0015132B">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275675"/>
    <w:multiLevelType w:val="hybridMultilevel"/>
    <w:tmpl w:val="1DE05D2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5427109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proofState w:spelling="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623"/>
    <w:rsid w:val="00016B83"/>
    <w:rsid w:val="00032E8B"/>
    <w:rsid w:val="0003523B"/>
    <w:rsid w:val="00074E37"/>
    <w:rsid w:val="000B0192"/>
    <w:rsid w:val="00124CF9"/>
    <w:rsid w:val="0015132B"/>
    <w:rsid w:val="00162AD5"/>
    <w:rsid w:val="001B5CCA"/>
    <w:rsid w:val="001E3918"/>
    <w:rsid w:val="0021703F"/>
    <w:rsid w:val="0022503C"/>
    <w:rsid w:val="00231951"/>
    <w:rsid w:val="00272DB6"/>
    <w:rsid w:val="00275FDA"/>
    <w:rsid w:val="00276E9F"/>
    <w:rsid w:val="00284997"/>
    <w:rsid w:val="002B7638"/>
    <w:rsid w:val="002C108C"/>
    <w:rsid w:val="002C37B4"/>
    <w:rsid w:val="002F0AD5"/>
    <w:rsid w:val="00307461"/>
    <w:rsid w:val="00320153"/>
    <w:rsid w:val="00344871"/>
    <w:rsid w:val="0034681B"/>
    <w:rsid w:val="0038501C"/>
    <w:rsid w:val="003866B0"/>
    <w:rsid w:val="003960C5"/>
    <w:rsid w:val="003A4361"/>
    <w:rsid w:val="003E1D32"/>
    <w:rsid w:val="00413D16"/>
    <w:rsid w:val="00422036"/>
    <w:rsid w:val="004232CC"/>
    <w:rsid w:val="00467B55"/>
    <w:rsid w:val="00490538"/>
    <w:rsid w:val="004B3D08"/>
    <w:rsid w:val="004C247B"/>
    <w:rsid w:val="004C76A1"/>
    <w:rsid w:val="00501C2D"/>
    <w:rsid w:val="005069B0"/>
    <w:rsid w:val="00522E59"/>
    <w:rsid w:val="00523B72"/>
    <w:rsid w:val="00535380"/>
    <w:rsid w:val="0056732E"/>
    <w:rsid w:val="0059039F"/>
    <w:rsid w:val="00594782"/>
    <w:rsid w:val="005C7714"/>
    <w:rsid w:val="005E7DE7"/>
    <w:rsid w:val="00607B25"/>
    <w:rsid w:val="00620F5F"/>
    <w:rsid w:val="006546DF"/>
    <w:rsid w:val="00677623"/>
    <w:rsid w:val="006B390D"/>
    <w:rsid w:val="006B669F"/>
    <w:rsid w:val="006C71E1"/>
    <w:rsid w:val="006E736D"/>
    <w:rsid w:val="006F2465"/>
    <w:rsid w:val="006F314B"/>
    <w:rsid w:val="006F4650"/>
    <w:rsid w:val="007049FE"/>
    <w:rsid w:val="007379B7"/>
    <w:rsid w:val="007B34D7"/>
    <w:rsid w:val="007C73A8"/>
    <w:rsid w:val="007E4B41"/>
    <w:rsid w:val="007F5FDA"/>
    <w:rsid w:val="00821906"/>
    <w:rsid w:val="00851F0D"/>
    <w:rsid w:val="0085243D"/>
    <w:rsid w:val="008569BA"/>
    <w:rsid w:val="00863FCF"/>
    <w:rsid w:val="00881F37"/>
    <w:rsid w:val="008A6D2A"/>
    <w:rsid w:val="008D4510"/>
    <w:rsid w:val="008F1430"/>
    <w:rsid w:val="00947B0C"/>
    <w:rsid w:val="00951CFE"/>
    <w:rsid w:val="00973F6F"/>
    <w:rsid w:val="00995556"/>
    <w:rsid w:val="009A1015"/>
    <w:rsid w:val="00A11930"/>
    <w:rsid w:val="00A25604"/>
    <w:rsid w:val="00A52350"/>
    <w:rsid w:val="00A7723D"/>
    <w:rsid w:val="00B30CDA"/>
    <w:rsid w:val="00B35ABB"/>
    <w:rsid w:val="00B3610A"/>
    <w:rsid w:val="00B3631C"/>
    <w:rsid w:val="00BC32C5"/>
    <w:rsid w:val="00C473DE"/>
    <w:rsid w:val="00C61F6F"/>
    <w:rsid w:val="00CC6138"/>
    <w:rsid w:val="00CC64BA"/>
    <w:rsid w:val="00CE3E55"/>
    <w:rsid w:val="00D22390"/>
    <w:rsid w:val="00D26FA0"/>
    <w:rsid w:val="00D4134C"/>
    <w:rsid w:val="00D44481"/>
    <w:rsid w:val="00D66FD0"/>
    <w:rsid w:val="00DA14BB"/>
    <w:rsid w:val="00E25259"/>
    <w:rsid w:val="00E34DDB"/>
    <w:rsid w:val="00E5291A"/>
    <w:rsid w:val="00E77C9C"/>
    <w:rsid w:val="00E820F3"/>
    <w:rsid w:val="00E92B1A"/>
    <w:rsid w:val="00EC59B0"/>
    <w:rsid w:val="00ED74D7"/>
    <w:rsid w:val="00EE2E70"/>
    <w:rsid w:val="00F13328"/>
    <w:rsid w:val="00F323C7"/>
    <w:rsid w:val="00F327EE"/>
    <w:rsid w:val="00F60A5A"/>
    <w:rsid w:val="00F710B7"/>
    <w:rsid w:val="00F86FE1"/>
    <w:rsid w:val="00FA48A1"/>
    <w:rsid w:val="00FA6A4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FEA4A3"/>
  <w15:chartTrackingRefBased/>
  <w15:docId w15:val="{73E96691-1768-4709-94F5-6D5EFDD5D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732E"/>
  </w:style>
  <w:style w:type="paragraph" w:styleId="Ttulo1">
    <w:name w:val="heading 1"/>
    <w:basedOn w:val="Normal"/>
    <w:next w:val="Normal"/>
    <w:link w:val="Ttulo1Char"/>
    <w:uiPriority w:val="9"/>
    <w:qFormat/>
    <w:rsid w:val="0067762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67762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677623"/>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677623"/>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677623"/>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67762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67762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67762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677623"/>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677623"/>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677623"/>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677623"/>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677623"/>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677623"/>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677623"/>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677623"/>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677623"/>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677623"/>
    <w:rPr>
      <w:rFonts w:eastAsiaTheme="majorEastAsia" w:cstheme="majorBidi"/>
      <w:color w:val="272727" w:themeColor="text1" w:themeTint="D8"/>
    </w:rPr>
  </w:style>
  <w:style w:type="paragraph" w:styleId="Ttulo">
    <w:name w:val="Title"/>
    <w:basedOn w:val="Normal"/>
    <w:next w:val="Normal"/>
    <w:link w:val="TtuloChar"/>
    <w:uiPriority w:val="10"/>
    <w:qFormat/>
    <w:rsid w:val="006776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67762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677623"/>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677623"/>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677623"/>
    <w:pPr>
      <w:spacing w:before="160"/>
      <w:jc w:val="center"/>
    </w:pPr>
    <w:rPr>
      <w:i/>
      <w:iCs/>
      <w:color w:val="404040" w:themeColor="text1" w:themeTint="BF"/>
    </w:rPr>
  </w:style>
  <w:style w:type="character" w:customStyle="1" w:styleId="CitaoChar">
    <w:name w:val="Citação Char"/>
    <w:basedOn w:val="Fontepargpadro"/>
    <w:link w:val="Citao"/>
    <w:uiPriority w:val="29"/>
    <w:rsid w:val="00677623"/>
    <w:rPr>
      <w:i/>
      <w:iCs/>
      <w:color w:val="404040" w:themeColor="text1" w:themeTint="BF"/>
    </w:rPr>
  </w:style>
  <w:style w:type="paragraph" w:styleId="PargrafodaLista">
    <w:name w:val="List Paragraph"/>
    <w:basedOn w:val="Normal"/>
    <w:uiPriority w:val="34"/>
    <w:qFormat/>
    <w:rsid w:val="00677623"/>
    <w:pPr>
      <w:ind w:left="720"/>
      <w:contextualSpacing/>
    </w:pPr>
  </w:style>
  <w:style w:type="character" w:styleId="nfaseIntensa">
    <w:name w:val="Intense Emphasis"/>
    <w:basedOn w:val="Fontepargpadro"/>
    <w:uiPriority w:val="21"/>
    <w:qFormat/>
    <w:rsid w:val="00677623"/>
    <w:rPr>
      <w:i/>
      <w:iCs/>
      <w:color w:val="2F5496" w:themeColor="accent1" w:themeShade="BF"/>
    </w:rPr>
  </w:style>
  <w:style w:type="paragraph" w:styleId="CitaoIntensa">
    <w:name w:val="Intense Quote"/>
    <w:basedOn w:val="Normal"/>
    <w:next w:val="Normal"/>
    <w:link w:val="CitaoIntensaChar"/>
    <w:uiPriority w:val="30"/>
    <w:qFormat/>
    <w:rsid w:val="0067762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677623"/>
    <w:rPr>
      <w:i/>
      <w:iCs/>
      <w:color w:val="2F5496" w:themeColor="accent1" w:themeShade="BF"/>
    </w:rPr>
  </w:style>
  <w:style w:type="character" w:styleId="RefernciaIntensa">
    <w:name w:val="Intense Reference"/>
    <w:basedOn w:val="Fontepargpadro"/>
    <w:uiPriority w:val="32"/>
    <w:qFormat/>
    <w:rsid w:val="00677623"/>
    <w:rPr>
      <w:b/>
      <w:bCs/>
      <w:smallCaps/>
      <w:color w:val="2F5496" w:themeColor="accent1" w:themeShade="BF"/>
      <w:spacing w:val="5"/>
    </w:rPr>
  </w:style>
  <w:style w:type="character" w:styleId="Nmerodelinha">
    <w:name w:val="line number"/>
    <w:basedOn w:val="Fontepargpadro"/>
    <w:uiPriority w:val="99"/>
    <w:semiHidden/>
    <w:unhideWhenUsed/>
    <w:rsid w:val="00677623"/>
  </w:style>
  <w:style w:type="paragraph" w:styleId="NormalWeb">
    <w:name w:val="Normal (Web)"/>
    <w:basedOn w:val="Normal"/>
    <w:uiPriority w:val="99"/>
    <w:semiHidden/>
    <w:unhideWhenUsed/>
    <w:rsid w:val="00677623"/>
    <w:rPr>
      <w:rFonts w:ascii="Times New Roman" w:hAnsi="Times New Roman" w:cs="Times New Roman"/>
      <w:sz w:val="24"/>
      <w:szCs w:val="24"/>
    </w:rPr>
  </w:style>
  <w:style w:type="paragraph" w:styleId="Cabealho">
    <w:name w:val="header"/>
    <w:basedOn w:val="Normal"/>
    <w:link w:val="CabealhoChar"/>
    <w:uiPriority w:val="99"/>
    <w:unhideWhenUsed/>
    <w:rsid w:val="0015132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5132B"/>
  </w:style>
  <w:style w:type="paragraph" w:styleId="Rodap">
    <w:name w:val="footer"/>
    <w:basedOn w:val="Normal"/>
    <w:link w:val="RodapChar"/>
    <w:uiPriority w:val="99"/>
    <w:unhideWhenUsed/>
    <w:rsid w:val="0015132B"/>
    <w:pPr>
      <w:tabs>
        <w:tab w:val="center" w:pos="4252"/>
        <w:tab w:val="right" w:pos="8504"/>
      </w:tabs>
      <w:spacing w:after="0" w:line="240" w:lineRule="auto"/>
    </w:pPr>
  </w:style>
  <w:style w:type="character" w:customStyle="1" w:styleId="RodapChar">
    <w:name w:val="Rodapé Char"/>
    <w:basedOn w:val="Fontepargpadro"/>
    <w:link w:val="Rodap"/>
    <w:uiPriority w:val="99"/>
    <w:rsid w:val="0015132B"/>
  </w:style>
  <w:style w:type="character" w:styleId="Hyperlink">
    <w:name w:val="Hyperlink"/>
    <w:basedOn w:val="Fontepargpadro"/>
    <w:uiPriority w:val="99"/>
    <w:unhideWhenUsed/>
    <w:rsid w:val="0015132B"/>
    <w:rPr>
      <w:color w:val="0563C1" w:themeColor="hyperlink"/>
      <w:u w:val="single"/>
    </w:rPr>
  </w:style>
  <w:style w:type="character" w:styleId="MenoPendente">
    <w:name w:val="Unresolved Mention"/>
    <w:basedOn w:val="Fontepargpadro"/>
    <w:uiPriority w:val="99"/>
    <w:semiHidden/>
    <w:unhideWhenUsed/>
    <w:rsid w:val="001513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08241">
      <w:bodyDiv w:val="1"/>
      <w:marLeft w:val="0"/>
      <w:marRight w:val="0"/>
      <w:marTop w:val="0"/>
      <w:marBottom w:val="0"/>
      <w:divBdr>
        <w:top w:val="none" w:sz="0" w:space="0" w:color="auto"/>
        <w:left w:val="none" w:sz="0" w:space="0" w:color="auto"/>
        <w:bottom w:val="none" w:sz="0" w:space="0" w:color="auto"/>
        <w:right w:val="none" w:sz="0" w:space="0" w:color="auto"/>
      </w:divBdr>
    </w:div>
    <w:div w:id="216668635">
      <w:bodyDiv w:val="1"/>
      <w:marLeft w:val="0"/>
      <w:marRight w:val="0"/>
      <w:marTop w:val="0"/>
      <w:marBottom w:val="0"/>
      <w:divBdr>
        <w:top w:val="none" w:sz="0" w:space="0" w:color="auto"/>
        <w:left w:val="none" w:sz="0" w:space="0" w:color="auto"/>
        <w:bottom w:val="none" w:sz="0" w:space="0" w:color="auto"/>
        <w:right w:val="none" w:sz="0" w:space="0" w:color="auto"/>
      </w:divBdr>
    </w:div>
    <w:div w:id="747267150">
      <w:bodyDiv w:val="1"/>
      <w:marLeft w:val="0"/>
      <w:marRight w:val="0"/>
      <w:marTop w:val="0"/>
      <w:marBottom w:val="0"/>
      <w:divBdr>
        <w:top w:val="none" w:sz="0" w:space="0" w:color="auto"/>
        <w:left w:val="none" w:sz="0" w:space="0" w:color="auto"/>
        <w:bottom w:val="none" w:sz="0" w:space="0" w:color="auto"/>
        <w:right w:val="none" w:sz="0" w:space="0" w:color="auto"/>
      </w:divBdr>
    </w:div>
    <w:div w:id="1086877374">
      <w:bodyDiv w:val="1"/>
      <w:marLeft w:val="0"/>
      <w:marRight w:val="0"/>
      <w:marTop w:val="0"/>
      <w:marBottom w:val="0"/>
      <w:divBdr>
        <w:top w:val="none" w:sz="0" w:space="0" w:color="auto"/>
        <w:left w:val="none" w:sz="0" w:space="0" w:color="auto"/>
        <w:bottom w:val="none" w:sz="0" w:space="0" w:color="auto"/>
        <w:right w:val="none" w:sz="0" w:space="0" w:color="auto"/>
      </w:divBdr>
    </w:div>
    <w:div w:id="1155879501">
      <w:bodyDiv w:val="1"/>
      <w:marLeft w:val="0"/>
      <w:marRight w:val="0"/>
      <w:marTop w:val="0"/>
      <w:marBottom w:val="0"/>
      <w:divBdr>
        <w:top w:val="none" w:sz="0" w:space="0" w:color="auto"/>
        <w:left w:val="none" w:sz="0" w:space="0" w:color="auto"/>
        <w:bottom w:val="none" w:sz="0" w:space="0" w:color="auto"/>
        <w:right w:val="none" w:sz="0" w:space="0" w:color="auto"/>
      </w:divBdr>
    </w:div>
    <w:div w:id="1857622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conselhossocial@tresbarras.sc.gov.br" TargetMode="External"/><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2559</TotalTime>
  <Pages>2</Pages>
  <Words>629</Words>
  <Characters>3401</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cp:lastPrinted>2025-05-06T19:02:00Z</cp:lastPrinted>
  <dcterms:created xsi:type="dcterms:W3CDTF">2025-05-06T16:57:00Z</dcterms:created>
  <dcterms:modified xsi:type="dcterms:W3CDTF">2025-12-12T12:07:00Z</dcterms:modified>
</cp:coreProperties>
</file>